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6CDD0" w14:textId="5A98D8DD" w:rsidR="00717191" w:rsidRPr="00717191" w:rsidRDefault="00BB46C1" w:rsidP="00717191">
      <w:pPr>
        <w:jc w:val="center"/>
        <w:rPr>
          <w:b/>
          <w:bCs/>
          <w:sz w:val="28"/>
          <w:szCs w:val="28"/>
        </w:rPr>
      </w:pPr>
      <w:r w:rsidRPr="00627111">
        <w:rPr>
          <w:rFonts w:ascii="Times New Roman" w:hAnsi="Times New Roman" w:cs="Times New Roman"/>
          <w:b/>
          <w:bCs/>
          <w:noProof/>
          <w:sz w:val="24"/>
          <w:szCs w:val="24"/>
        </w:rPr>
        <w:drawing>
          <wp:anchor distT="0" distB="0" distL="114300" distR="114300" simplePos="0" relativeHeight="251661312" behindDoc="1" locked="0" layoutInCell="1" allowOverlap="1" wp14:anchorId="60E57D6E" wp14:editId="0ADF1573">
            <wp:simplePos x="0" y="0"/>
            <wp:positionH relativeFrom="column">
              <wp:posOffset>5576570</wp:posOffset>
            </wp:positionH>
            <wp:positionV relativeFrom="paragraph">
              <wp:posOffset>0</wp:posOffset>
            </wp:positionV>
            <wp:extent cx="828675" cy="828675"/>
            <wp:effectExtent l="0" t="0" r="9525" b="9525"/>
            <wp:wrapTight wrapText="bothSides">
              <wp:wrapPolygon edited="0">
                <wp:start x="0" y="0"/>
                <wp:lineTo x="0" y="21352"/>
                <wp:lineTo x="21352" y="21352"/>
                <wp:lineTo x="21352" y="0"/>
                <wp:lineTo x="0" y="0"/>
              </wp:wrapPolygon>
            </wp:wrapTight>
            <wp:docPr id="2" name="Bildobjekt 2" descr="Logotype för L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type för LONA"/>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14AB12E7" wp14:editId="12497BC8">
            <wp:simplePos x="0" y="0"/>
            <wp:positionH relativeFrom="margin">
              <wp:posOffset>-575945</wp:posOffset>
            </wp:positionH>
            <wp:positionV relativeFrom="paragraph">
              <wp:posOffset>14605</wp:posOffset>
            </wp:positionV>
            <wp:extent cx="676275" cy="562610"/>
            <wp:effectExtent l="0" t="0" r="9525" b="8890"/>
            <wp:wrapTight wrapText="bothSides">
              <wp:wrapPolygon edited="0">
                <wp:start x="5476" y="0"/>
                <wp:lineTo x="5476" y="3657"/>
                <wp:lineTo x="6085" y="12433"/>
                <wp:lineTo x="0" y="13896"/>
                <wp:lineTo x="0" y="21210"/>
                <wp:lineTo x="4259" y="21210"/>
                <wp:lineTo x="20687" y="21210"/>
                <wp:lineTo x="21296" y="15359"/>
                <wp:lineTo x="20687" y="14628"/>
                <wp:lineTo x="15211" y="12433"/>
                <wp:lineTo x="15820" y="0"/>
                <wp:lineTo x="5476" y="0"/>
              </wp:wrapPolygon>
            </wp:wrapTight>
            <wp:docPr id="1903696426" name="Bildobjekt 1" descr="En bild som visar text, affisch, tecknad serie, grafisk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696426" name="Bildobjekt 1" descr="En bild som visar text, affisch, tecknad serie, grafisk design&#10;&#10;Automatiskt genererad beskrivn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6275" cy="562610"/>
                    </a:xfrm>
                    <a:prstGeom prst="rect">
                      <a:avLst/>
                    </a:prstGeom>
                    <a:noFill/>
                    <a:ln>
                      <a:noFill/>
                    </a:ln>
                  </pic:spPr>
                </pic:pic>
              </a:graphicData>
            </a:graphic>
            <wp14:sizeRelH relativeFrom="page">
              <wp14:pctWidth>0</wp14:pctWidth>
            </wp14:sizeRelH>
            <wp14:sizeRelV relativeFrom="page">
              <wp14:pctHeight>0</wp14:pctHeight>
            </wp14:sizeRelV>
          </wp:anchor>
        </w:drawing>
      </w:r>
      <w:r w:rsidR="00717191" w:rsidRPr="00717191">
        <w:rPr>
          <w:b/>
          <w:bCs/>
          <w:sz w:val="28"/>
          <w:szCs w:val="28"/>
        </w:rPr>
        <w:t xml:space="preserve">Invasiva arter </w:t>
      </w:r>
      <w:r w:rsidR="00CD7A15">
        <w:rPr>
          <w:b/>
          <w:bCs/>
          <w:sz w:val="28"/>
          <w:szCs w:val="28"/>
        </w:rPr>
        <w:t xml:space="preserve">(växter) </w:t>
      </w:r>
      <w:r w:rsidR="00717191" w:rsidRPr="00717191">
        <w:rPr>
          <w:b/>
          <w:bCs/>
          <w:sz w:val="28"/>
          <w:szCs w:val="28"/>
        </w:rPr>
        <w:t>– bekämpningsplan för Dorotea kommun</w:t>
      </w:r>
    </w:p>
    <w:p w14:paraId="45C9B958" w14:textId="0D82FE57" w:rsidR="00BA2726" w:rsidRDefault="00BB46C1" w:rsidP="00717191">
      <w:pPr>
        <w:jc w:val="center"/>
        <w:rPr>
          <w:b/>
          <w:bCs/>
          <w:sz w:val="28"/>
          <w:szCs w:val="28"/>
        </w:rPr>
      </w:pPr>
      <w:r>
        <w:rPr>
          <w:noProof/>
        </w:rPr>
        <w:drawing>
          <wp:anchor distT="0" distB="0" distL="114300" distR="114300" simplePos="0" relativeHeight="251658240" behindDoc="1" locked="0" layoutInCell="1" allowOverlap="1" wp14:anchorId="227E307E" wp14:editId="2918A9CD">
            <wp:simplePos x="0" y="0"/>
            <wp:positionH relativeFrom="margin">
              <wp:posOffset>38100</wp:posOffset>
            </wp:positionH>
            <wp:positionV relativeFrom="paragraph">
              <wp:posOffset>523875</wp:posOffset>
            </wp:positionV>
            <wp:extent cx="2800350" cy="2800350"/>
            <wp:effectExtent l="0" t="0" r="0" b="0"/>
            <wp:wrapTight wrapText="bothSides">
              <wp:wrapPolygon edited="0">
                <wp:start x="0" y="0"/>
                <wp:lineTo x="0" y="21453"/>
                <wp:lineTo x="21453" y="21453"/>
                <wp:lineTo x="21453" y="0"/>
                <wp:lineTo x="0" y="0"/>
              </wp:wrapPolygon>
            </wp:wrapTight>
            <wp:docPr id="2002912040" name="Bildobjekt 1" descr="En bild som visar utomhus, växt, träd, blomm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12040" name="Bildobjekt 1" descr="En bild som visar utomhus, växt, träd, blomma&#10;&#10;Automatiskt genererad beskrivn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0350"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2726">
        <w:rPr>
          <w:noProof/>
        </w:rPr>
        <w:drawing>
          <wp:anchor distT="0" distB="0" distL="114300" distR="114300" simplePos="0" relativeHeight="251659264" behindDoc="1" locked="0" layoutInCell="1" allowOverlap="1" wp14:anchorId="660EB68A" wp14:editId="5D8A9B16">
            <wp:simplePos x="0" y="0"/>
            <wp:positionH relativeFrom="margin">
              <wp:align>right</wp:align>
            </wp:positionH>
            <wp:positionV relativeFrom="paragraph">
              <wp:posOffset>514350</wp:posOffset>
            </wp:positionV>
            <wp:extent cx="2819400" cy="2819400"/>
            <wp:effectExtent l="0" t="0" r="0" b="0"/>
            <wp:wrapTight wrapText="bothSides">
              <wp:wrapPolygon edited="0">
                <wp:start x="0" y="0"/>
                <wp:lineTo x="0" y="21454"/>
                <wp:lineTo x="21454" y="21454"/>
                <wp:lineTo x="21454" y="0"/>
                <wp:lineTo x="0" y="0"/>
              </wp:wrapPolygon>
            </wp:wrapTight>
            <wp:docPr id="1113820747" name="Bildobjekt 2" descr="En bild som visar utomhus, växt, växtlighet, Dvärgbusk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820747" name="Bildobjekt 2" descr="En bild som visar utomhus, växt, växtlighet, Dvärgbuske&#10;&#10;Automatiskt genererad beskrivn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CED7D5" w14:textId="56EE42BC" w:rsidR="00BA2726" w:rsidRDefault="00BA2726" w:rsidP="00717191">
      <w:pPr>
        <w:jc w:val="center"/>
        <w:rPr>
          <w:b/>
          <w:bCs/>
          <w:sz w:val="28"/>
          <w:szCs w:val="28"/>
        </w:rPr>
      </w:pPr>
    </w:p>
    <w:p w14:paraId="2FB1BAE6" w14:textId="6A02DD02" w:rsidR="00717191" w:rsidRPr="00717191" w:rsidRDefault="00717191" w:rsidP="00717191">
      <w:pPr>
        <w:jc w:val="center"/>
        <w:rPr>
          <w:b/>
          <w:bCs/>
          <w:sz w:val="28"/>
          <w:szCs w:val="28"/>
        </w:rPr>
      </w:pPr>
      <w:r w:rsidRPr="00717191">
        <w:rPr>
          <w:b/>
          <w:bCs/>
          <w:sz w:val="28"/>
          <w:szCs w:val="28"/>
        </w:rPr>
        <w:t>Dorotea samhälle</w:t>
      </w:r>
    </w:p>
    <w:p w14:paraId="481066AF" w14:textId="10526EC3" w:rsidR="0095132D" w:rsidRDefault="0095132D"/>
    <w:p w14:paraId="1128FBD8" w14:textId="18431218" w:rsidR="0095132D" w:rsidRDefault="0095132D"/>
    <w:p w14:paraId="39ED261E" w14:textId="681E261C" w:rsidR="001B760D" w:rsidRDefault="001B760D"/>
    <w:p w14:paraId="2C166421" w14:textId="0CCDF735" w:rsidR="0095132D" w:rsidRDefault="0095132D"/>
    <w:p w14:paraId="06A2615F" w14:textId="44F2F2CD" w:rsidR="0095132D" w:rsidRDefault="00CD7A15" w:rsidP="00CD7A15">
      <w:r>
        <w:t xml:space="preserve">                                           Text och bilder: </w:t>
      </w:r>
      <w:r w:rsidR="001B760D">
        <w:t>Jörgen Sikström, Miljöenheten</w:t>
      </w:r>
    </w:p>
    <w:p w14:paraId="5E8369BA" w14:textId="77777777" w:rsidR="0095132D" w:rsidRDefault="0095132D" w:rsidP="0095132D">
      <w:pPr>
        <w:ind w:left="2608" w:firstLine="1304"/>
      </w:pPr>
    </w:p>
    <w:p w14:paraId="19AD9EAB" w14:textId="77777777" w:rsidR="0095132D" w:rsidRDefault="0095132D" w:rsidP="0095132D">
      <w:pPr>
        <w:ind w:left="2608" w:firstLine="1304"/>
      </w:pPr>
    </w:p>
    <w:p w14:paraId="606D3EDB" w14:textId="77777777" w:rsidR="0095132D" w:rsidRDefault="0095132D" w:rsidP="0095132D">
      <w:pPr>
        <w:ind w:left="2608" w:firstLine="1304"/>
      </w:pPr>
    </w:p>
    <w:p w14:paraId="6535B2F6" w14:textId="77777777" w:rsidR="0095132D" w:rsidRDefault="0095132D" w:rsidP="0095132D">
      <w:pPr>
        <w:ind w:left="2608" w:firstLine="1304"/>
      </w:pPr>
    </w:p>
    <w:p w14:paraId="47CCB552" w14:textId="77777777" w:rsidR="0095132D" w:rsidRDefault="0095132D" w:rsidP="0095132D">
      <w:pPr>
        <w:ind w:left="2608" w:firstLine="1304"/>
      </w:pPr>
    </w:p>
    <w:p w14:paraId="3BDC3A43" w14:textId="77777777" w:rsidR="0095132D" w:rsidRDefault="0095132D" w:rsidP="0095132D">
      <w:pPr>
        <w:ind w:left="2608" w:firstLine="1304"/>
      </w:pPr>
    </w:p>
    <w:p w14:paraId="35934D66" w14:textId="77777777" w:rsidR="0095132D" w:rsidRDefault="0095132D" w:rsidP="0095132D">
      <w:pPr>
        <w:ind w:left="2608" w:firstLine="1304"/>
      </w:pPr>
    </w:p>
    <w:p w14:paraId="6607E572" w14:textId="77777777" w:rsidR="0095132D" w:rsidRDefault="0095132D" w:rsidP="0095132D">
      <w:pPr>
        <w:ind w:left="2608" w:firstLine="1304"/>
      </w:pPr>
    </w:p>
    <w:p w14:paraId="359C8248" w14:textId="77777777" w:rsidR="0095132D" w:rsidRDefault="0095132D" w:rsidP="0095132D">
      <w:pPr>
        <w:ind w:left="2608" w:firstLine="1304"/>
      </w:pPr>
    </w:p>
    <w:p w14:paraId="1492AB6F" w14:textId="77777777" w:rsidR="0095132D" w:rsidRDefault="0095132D" w:rsidP="0095132D">
      <w:pPr>
        <w:ind w:left="2608" w:firstLine="1304"/>
      </w:pPr>
    </w:p>
    <w:p w14:paraId="57CC809F" w14:textId="77777777" w:rsidR="0095132D" w:rsidRDefault="0095132D" w:rsidP="0095132D">
      <w:pPr>
        <w:ind w:left="2608" w:firstLine="1304"/>
      </w:pPr>
    </w:p>
    <w:p w14:paraId="4846592C" w14:textId="775C4045" w:rsidR="0095132D" w:rsidRDefault="0095132D" w:rsidP="0095132D">
      <w:pPr>
        <w:rPr>
          <w:rFonts w:ascii="Times New Roman" w:hAnsi="Times New Roman" w:cs="Times New Roman"/>
        </w:rPr>
      </w:pPr>
      <w:r w:rsidRPr="00596948">
        <w:rPr>
          <w:rFonts w:ascii="Times New Roman" w:hAnsi="Times New Roman" w:cs="Times New Roman"/>
          <w:b/>
          <w:bCs/>
        </w:rPr>
        <w:lastRenderedPageBreak/>
        <w:t>Bakgrund</w:t>
      </w:r>
      <w:r w:rsidR="00BA2726">
        <w:rPr>
          <w:rFonts w:ascii="Times New Roman" w:hAnsi="Times New Roman" w:cs="Times New Roman"/>
        </w:rPr>
        <w:br/>
      </w:r>
      <w:r w:rsidR="00BA2726" w:rsidRPr="00BA2726">
        <w:rPr>
          <w:rFonts w:ascii="Times New Roman" w:hAnsi="Times New Roman" w:cs="Times New Roman"/>
        </w:rPr>
        <w:t>Invasiva främmande växtarter har med hjälp av människor etablerat sig i nya miljöer där de har fått en stor spridningskraft. Arterna utgör idag stora problem för samhället, bland annat sett till miljön, infrastruktur, jordbruk och hälsa. Exempelvis har invasiva växtarter en omfattande påverkan på den biologiska mångfalden då de genom sin spridningskraft trycker undan och konkurrerar ut våra inhemska arter. När en invasiv främmande växtart väl har etablerat sig i ett område kan det därför krävas omfattande insatser för att bekämpa denna.</w:t>
      </w:r>
    </w:p>
    <w:p w14:paraId="641F330E" w14:textId="7B5DD37C" w:rsidR="0095132D" w:rsidRDefault="00BA2726" w:rsidP="0095132D">
      <w:pPr>
        <w:rPr>
          <w:rFonts w:ascii="Times New Roman" w:hAnsi="Times New Roman" w:cs="Times New Roman"/>
        </w:rPr>
      </w:pPr>
      <w:r w:rsidRPr="00596948">
        <w:rPr>
          <w:rFonts w:ascii="Times New Roman" w:hAnsi="Times New Roman" w:cs="Times New Roman"/>
        </w:rPr>
        <w:t>Dorotea kommun har tagit initiativ till att ta fram en plan hur de invasiva arter av växter som finns inom Dorotea samhälle ska kunna bekämpas. Denna plan tas fram i form av ett LONA – projekt där markerna i samhället inventeras och åtgärdsförslag upprättas.</w:t>
      </w:r>
      <w:r>
        <w:rPr>
          <w:rFonts w:ascii="Times New Roman" w:hAnsi="Times New Roman" w:cs="Times New Roman"/>
        </w:rPr>
        <w:br/>
      </w:r>
      <w:r>
        <w:rPr>
          <w:rFonts w:ascii="Times New Roman" w:hAnsi="Times New Roman" w:cs="Times New Roman"/>
        </w:rPr>
        <w:br/>
      </w:r>
      <w:r w:rsidR="0095132D" w:rsidRPr="00596948">
        <w:rPr>
          <w:rFonts w:ascii="Times New Roman" w:hAnsi="Times New Roman" w:cs="Times New Roman"/>
        </w:rPr>
        <w:t xml:space="preserve">Kommunen har än så länge inom samhället bara en växt som finns med i </w:t>
      </w:r>
      <w:r w:rsidR="00753775">
        <w:rPr>
          <w:rFonts w:ascii="Times New Roman" w:hAnsi="Times New Roman" w:cs="Times New Roman"/>
        </w:rPr>
        <w:t xml:space="preserve">EU - </w:t>
      </w:r>
      <w:r w:rsidR="0095132D" w:rsidRPr="00596948">
        <w:rPr>
          <w:rFonts w:ascii="Times New Roman" w:hAnsi="Times New Roman" w:cs="Times New Roman"/>
        </w:rPr>
        <w:t xml:space="preserve">listan över invasiva arter och det är Tromsöloka som växer på en privat tomt </w:t>
      </w:r>
      <w:r w:rsidR="00FF14D3">
        <w:rPr>
          <w:rFonts w:ascii="Times New Roman" w:hAnsi="Times New Roman" w:cs="Times New Roman"/>
        </w:rPr>
        <w:t>samt</w:t>
      </w:r>
      <w:r w:rsidR="0095132D" w:rsidRPr="00596948">
        <w:rPr>
          <w:rFonts w:ascii="Times New Roman" w:hAnsi="Times New Roman" w:cs="Times New Roman"/>
        </w:rPr>
        <w:t xml:space="preserve"> på ett </w:t>
      </w:r>
      <w:r w:rsidR="00753775">
        <w:rPr>
          <w:rFonts w:ascii="Times New Roman" w:hAnsi="Times New Roman" w:cs="Times New Roman"/>
        </w:rPr>
        <w:t xml:space="preserve">begränsat </w:t>
      </w:r>
      <w:r w:rsidR="0095132D" w:rsidRPr="00596948">
        <w:rPr>
          <w:rFonts w:ascii="Times New Roman" w:hAnsi="Times New Roman" w:cs="Times New Roman"/>
        </w:rPr>
        <w:t xml:space="preserve">område </w:t>
      </w:r>
      <w:r w:rsidR="00753775">
        <w:rPr>
          <w:rFonts w:ascii="Times New Roman" w:hAnsi="Times New Roman" w:cs="Times New Roman"/>
        </w:rPr>
        <w:t>inom kommunal mark.</w:t>
      </w:r>
      <w:r w:rsidR="0095132D" w:rsidRPr="00596948">
        <w:rPr>
          <w:rFonts w:ascii="Times New Roman" w:hAnsi="Times New Roman" w:cs="Times New Roman"/>
        </w:rPr>
        <w:t xml:space="preserve"> </w:t>
      </w:r>
    </w:p>
    <w:p w14:paraId="2719286E" w14:textId="2DA12156" w:rsidR="00596948" w:rsidRDefault="00596948" w:rsidP="0095132D">
      <w:pPr>
        <w:rPr>
          <w:rFonts w:ascii="Times New Roman" w:hAnsi="Times New Roman" w:cs="Times New Roman"/>
        </w:rPr>
      </w:pPr>
      <w:r>
        <w:rPr>
          <w:rFonts w:ascii="Times New Roman" w:hAnsi="Times New Roman" w:cs="Times New Roman"/>
        </w:rPr>
        <w:t xml:space="preserve">Den lokaliseringen av </w:t>
      </w:r>
      <w:r w:rsidR="009D5BF9">
        <w:rPr>
          <w:rFonts w:ascii="Times New Roman" w:hAnsi="Times New Roman" w:cs="Times New Roman"/>
        </w:rPr>
        <w:t>T</w:t>
      </w:r>
      <w:r>
        <w:rPr>
          <w:rFonts w:ascii="Times New Roman" w:hAnsi="Times New Roman" w:cs="Times New Roman"/>
        </w:rPr>
        <w:t>romsöloka som ligger på kommunal mark</w:t>
      </w:r>
      <w:r w:rsidR="009D5BF9">
        <w:rPr>
          <w:rFonts w:ascii="Times New Roman" w:hAnsi="Times New Roman" w:cs="Times New Roman"/>
        </w:rPr>
        <w:t xml:space="preserve"> (Bergvattnet 12:1)</w:t>
      </w:r>
      <w:r>
        <w:rPr>
          <w:rFonts w:ascii="Times New Roman" w:hAnsi="Times New Roman" w:cs="Times New Roman"/>
        </w:rPr>
        <w:t xml:space="preserve"> har kommunen under flera år försökt utrota på olika sätt och under 2023 har </w:t>
      </w:r>
      <w:r w:rsidR="00FF14D3">
        <w:rPr>
          <w:rFonts w:ascii="Times New Roman" w:hAnsi="Times New Roman" w:cs="Times New Roman"/>
        </w:rPr>
        <w:t>endast någon planta av Tromsöloka</w:t>
      </w:r>
      <w:r>
        <w:rPr>
          <w:rFonts w:ascii="Times New Roman" w:hAnsi="Times New Roman" w:cs="Times New Roman"/>
        </w:rPr>
        <w:t xml:space="preserve"> vuxit på platsen. </w:t>
      </w:r>
      <w:r w:rsidR="009D5BF9">
        <w:rPr>
          <w:rFonts w:ascii="Times New Roman" w:hAnsi="Times New Roman" w:cs="Times New Roman"/>
        </w:rPr>
        <w:t xml:space="preserve">Åtgärder som vidtagits under åren har varit att 2021 utfördes rotklippning med hjälp av en traktor med monterad gripskopa där rötter klipptes av under rotsvålen och därefter gjordes ett försök att vattna området med ättika. Under 2022 hade beståndet minskat med 75 % och på kvarvarande bestånd provades att stamfylla lokorna med ättika. </w:t>
      </w:r>
      <w:r w:rsidR="00B25021">
        <w:rPr>
          <w:rFonts w:ascii="Times New Roman" w:hAnsi="Times New Roman" w:cs="Times New Roman"/>
        </w:rPr>
        <w:t>Under 2023 kom det upp några plantor som avlägsn</w:t>
      </w:r>
      <w:r w:rsidR="002540E8">
        <w:rPr>
          <w:rFonts w:ascii="Times New Roman" w:hAnsi="Times New Roman" w:cs="Times New Roman"/>
        </w:rPr>
        <w:t>a</w:t>
      </w:r>
      <w:r w:rsidR="00B25021">
        <w:rPr>
          <w:rFonts w:ascii="Times New Roman" w:hAnsi="Times New Roman" w:cs="Times New Roman"/>
        </w:rPr>
        <w:t>des tidigt av kommunens tekniska enhet.</w:t>
      </w:r>
      <w:r w:rsidR="009D5BF9">
        <w:rPr>
          <w:rFonts w:ascii="Times New Roman" w:hAnsi="Times New Roman" w:cs="Times New Roman"/>
        </w:rPr>
        <w:t xml:space="preserve">  </w:t>
      </w:r>
    </w:p>
    <w:p w14:paraId="563F3D23" w14:textId="5786F27B" w:rsidR="00596948" w:rsidRDefault="00596948" w:rsidP="0095132D">
      <w:pPr>
        <w:rPr>
          <w:rFonts w:ascii="Times New Roman" w:hAnsi="Times New Roman" w:cs="Times New Roman"/>
        </w:rPr>
      </w:pPr>
      <w:r>
        <w:rPr>
          <w:rFonts w:ascii="Times New Roman" w:hAnsi="Times New Roman" w:cs="Times New Roman"/>
        </w:rPr>
        <w:t xml:space="preserve">Den art som det finns mycket av </w:t>
      </w:r>
      <w:r w:rsidR="00032A18">
        <w:rPr>
          <w:rFonts w:ascii="Times New Roman" w:hAnsi="Times New Roman" w:cs="Times New Roman"/>
        </w:rPr>
        <w:t xml:space="preserve">i samhället </w:t>
      </w:r>
      <w:r>
        <w:rPr>
          <w:rFonts w:ascii="Times New Roman" w:hAnsi="Times New Roman" w:cs="Times New Roman"/>
        </w:rPr>
        <w:t xml:space="preserve">är lupiner som mestadels finns efter vägar, områden kring industriområden och ängar inom kommunen. Den arten tenderar att öka för varje år. </w:t>
      </w:r>
    </w:p>
    <w:p w14:paraId="475654B7" w14:textId="77777777" w:rsidR="00827F77" w:rsidRDefault="00032A18" w:rsidP="0095132D">
      <w:pPr>
        <w:rPr>
          <w:rFonts w:ascii="Times New Roman" w:hAnsi="Times New Roman" w:cs="Times New Roman"/>
        </w:rPr>
      </w:pPr>
      <w:r>
        <w:rPr>
          <w:rFonts w:ascii="Times New Roman" w:hAnsi="Times New Roman" w:cs="Times New Roman"/>
        </w:rPr>
        <w:t xml:space="preserve">Blomsterlupin är en populär trädgårdsväxt från Nordamerika som är mycket spridd över landet. Blomsterlupinen omfattas idag inte av den lagstiftning som rör invasiva främmande arter men eftersom den är mycket invasiv rekommenderar Naturvårdsverket att man avstår från att plantera den och försöker förhindra att den sprider sig om man har den på sin mark. </w:t>
      </w:r>
    </w:p>
    <w:p w14:paraId="55FCD5DC" w14:textId="77777777" w:rsidR="00827F77" w:rsidRPr="00D32A03" w:rsidRDefault="00827F77" w:rsidP="00827F77">
      <w:pPr>
        <w:pStyle w:val="pf0"/>
      </w:pPr>
      <w:r w:rsidRPr="00D32A03">
        <w:rPr>
          <w:rStyle w:val="cf01"/>
          <w:rFonts w:ascii="Times New Roman" w:hAnsi="Times New Roman" w:cs="Times New Roman"/>
          <w:sz w:val="24"/>
          <w:szCs w:val="24"/>
        </w:rPr>
        <w:t>Blomsterlupinen är upptagen till förslag för den nationella listan, vilken just nu ligger för beslut hos regeringen. Samma regler som för de EU-listade kommer då att gälla. Eventuellt kommer hanteringsprogram skrivas för vissa av arterna.</w:t>
      </w:r>
    </w:p>
    <w:p w14:paraId="63AEBEC0" w14:textId="2AA5A857" w:rsidR="004C60D5" w:rsidRDefault="004C60D5" w:rsidP="0095132D">
      <w:pPr>
        <w:rPr>
          <w:rFonts w:ascii="Times New Roman" w:hAnsi="Times New Roman" w:cs="Times New Roman"/>
        </w:rPr>
      </w:pPr>
      <w:r>
        <w:rPr>
          <w:rFonts w:ascii="Times New Roman" w:hAnsi="Times New Roman" w:cs="Times New Roman"/>
        </w:rPr>
        <w:t>Blomsterlupin utgör ett ho</w:t>
      </w:r>
      <w:r w:rsidR="00FF14D3">
        <w:rPr>
          <w:rFonts w:ascii="Times New Roman" w:hAnsi="Times New Roman" w:cs="Times New Roman"/>
        </w:rPr>
        <w:t>t</w:t>
      </w:r>
      <w:r>
        <w:rPr>
          <w:rFonts w:ascii="Times New Roman" w:hAnsi="Times New Roman" w:cs="Times New Roman"/>
        </w:rPr>
        <w:t xml:space="preserve"> mot biologisk mångfald då den </w:t>
      </w:r>
      <w:r w:rsidR="00B25021">
        <w:rPr>
          <w:rFonts w:ascii="Times New Roman" w:hAnsi="Times New Roman" w:cs="Times New Roman"/>
        </w:rPr>
        <w:t>konkurrerar</w:t>
      </w:r>
      <w:r>
        <w:rPr>
          <w:rFonts w:ascii="Times New Roman" w:hAnsi="Times New Roman" w:cs="Times New Roman"/>
        </w:rPr>
        <w:t xml:space="preserve"> ut växter i de miljöer som den trivs i och på sikt kan lupinen påverka vegetationen där den etablerar sig på grund av sin förmåga att binda kväve och därmed gödsla marken. Exempelvis kan tillskottet på kväve göra att ängsblommor ersätts av mer kväveanpassade växter. </w:t>
      </w:r>
    </w:p>
    <w:p w14:paraId="00AB4999" w14:textId="28E8B2FE" w:rsidR="004C60D5" w:rsidRDefault="004C60D5" w:rsidP="0095132D">
      <w:pPr>
        <w:rPr>
          <w:rFonts w:ascii="Times New Roman" w:hAnsi="Times New Roman" w:cs="Times New Roman"/>
        </w:rPr>
      </w:pPr>
      <w:r>
        <w:rPr>
          <w:rFonts w:ascii="Times New Roman" w:hAnsi="Times New Roman" w:cs="Times New Roman"/>
        </w:rPr>
        <w:t xml:space="preserve">Blomsterlupinen hotar även andra växter genom att de lockar till </w:t>
      </w:r>
      <w:r w:rsidR="00827F77">
        <w:rPr>
          <w:rFonts w:ascii="Times New Roman" w:hAnsi="Times New Roman" w:cs="Times New Roman"/>
        </w:rPr>
        <w:t>s</w:t>
      </w:r>
      <w:r>
        <w:rPr>
          <w:rFonts w:ascii="Times New Roman" w:hAnsi="Times New Roman" w:cs="Times New Roman"/>
        </w:rPr>
        <w:t xml:space="preserve">ig pollinerare som hellre besöker blomsterlupin än inhemska blommor. Blomsterlupinen innehåller alkaloider som kan vara giftiga för får och nötkreatur samt den kan även vara allergiframkallande för människor. </w:t>
      </w:r>
    </w:p>
    <w:p w14:paraId="4BD37611" w14:textId="3CEFF93D" w:rsidR="00596948" w:rsidRPr="00596948" w:rsidRDefault="00596948" w:rsidP="00596948">
      <w:pPr>
        <w:pStyle w:val="NormalLST"/>
        <w:rPr>
          <w:rFonts w:cs="Times New Roman"/>
          <w:sz w:val="22"/>
        </w:rPr>
      </w:pPr>
      <w:r w:rsidRPr="00596948">
        <w:rPr>
          <w:rFonts w:cs="Times New Roman"/>
          <w:b/>
          <w:bCs/>
          <w:sz w:val="22"/>
        </w:rPr>
        <w:t>Lagstiftning</w:t>
      </w:r>
      <w:r w:rsidRPr="00596948">
        <w:rPr>
          <w:rFonts w:cs="Times New Roman"/>
          <w:sz w:val="22"/>
        </w:rPr>
        <w:br/>
        <w:t xml:space="preserve">Enligt EU-förordning nr 1143/2014 av den 22 oktober 2014 </w:t>
      </w:r>
      <w:r w:rsidRPr="00596948">
        <w:rPr>
          <w:rFonts w:cs="Times New Roman"/>
          <w:i/>
          <w:iCs/>
          <w:sz w:val="22"/>
        </w:rPr>
        <w:t>om förebyggande</w:t>
      </w:r>
      <w:r w:rsidRPr="00596948">
        <w:rPr>
          <w:rFonts w:cs="Times New Roman"/>
          <w:i/>
          <w:iCs/>
          <w:spacing w:val="-1"/>
          <w:sz w:val="22"/>
        </w:rPr>
        <w:t xml:space="preserve"> </w:t>
      </w:r>
      <w:r w:rsidRPr="00596948">
        <w:rPr>
          <w:rFonts w:cs="Times New Roman"/>
          <w:i/>
          <w:iCs/>
          <w:sz w:val="22"/>
        </w:rPr>
        <w:t>och</w:t>
      </w:r>
      <w:r w:rsidRPr="00596948">
        <w:rPr>
          <w:rFonts w:cs="Times New Roman"/>
          <w:i/>
          <w:iCs/>
          <w:spacing w:val="-1"/>
          <w:sz w:val="22"/>
        </w:rPr>
        <w:t xml:space="preserve"> </w:t>
      </w:r>
      <w:r w:rsidRPr="00596948">
        <w:rPr>
          <w:rFonts w:cs="Times New Roman"/>
          <w:i/>
          <w:iCs/>
          <w:sz w:val="22"/>
        </w:rPr>
        <w:t>hantering av</w:t>
      </w:r>
      <w:r w:rsidRPr="00596948">
        <w:rPr>
          <w:rFonts w:cs="Times New Roman"/>
          <w:i/>
          <w:iCs/>
          <w:spacing w:val="-3"/>
          <w:sz w:val="22"/>
        </w:rPr>
        <w:t xml:space="preserve"> </w:t>
      </w:r>
      <w:r w:rsidRPr="00596948">
        <w:rPr>
          <w:rFonts w:cs="Times New Roman"/>
          <w:i/>
          <w:iCs/>
          <w:sz w:val="22"/>
        </w:rPr>
        <w:t>introduktion och</w:t>
      </w:r>
      <w:r w:rsidRPr="00596948">
        <w:rPr>
          <w:rFonts w:cs="Times New Roman"/>
          <w:i/>
          <w:iCs/>
          <w:spacing w:val="-1"/>
          <w:sz w:val="22"/>
        </w:rPr>
        <w:t xml:space="preserve"> </w:t>
      </w:r>
      <w:r w:rsidRPr="00596948">
        <w:rPr>
          <w:rFonts w:cs="Times New Roman"/>
          <w:i/>
          <w:iCs/>
          <w:sz w:val="22"/>
        </w:rPr>
        <w:t>spridning av</w:t>
      </w:r>
      <w:r w:rsidRPr="00596948">
        <w:rPr>
          <w:rFonts w:cs="Times New Roman"/>
          <w:i/>
          <w:iCs/>
          <w:spacing w:val="-3"/>
          <w:sz w:val="22"/>
        </w:rPr>
        <w:t xml:space="preserve"> </w:t>
      </w:r>
      <w:r w:rsidRPr="00596948">
        <w:rPr>
          <w:rFonts w:cs="Times New Roman"/>
          <w:i/>
          <w:iCs/>
          <w:sz w:val="22"/>
        </w:rPr>
        <w:t>invasiva</w:t>
      </w:r>
      <w:r w:rsidRPr="00596948">
        <w:rPr>
          <w:rFonts w:cs="Times New Roman"/>
          <w:i/>
          <w:iCs/>
          <w:spacing w:val="-2"/>
          <w:sz w:val="22"/>
        </w:rPr>
        <w:t xml:space="preserve"> </w:t>
      </w:r>
      <w:r w:rsidRPr="00596948">
        <w:rPr>
          <w:rFonts w:cs="Times New Roman"/>
          <w:i/>
          <w:iCs/>
          <w:sz w:val="22"/>
        </w:rPr>
        <w:t>främmande</w:t>
      </w:r>
      <w:r w:rsidRPr="00596948">
        <w:rPr>
          <w:rFonts w:cs="Times New Roman"/>
          <w:i/>
          <w:iCs/>
          <w:spacing w:val="-1"/>
          <w:sz w:val="22"/>
        </w:rPr>
        <w:t xml:space="preserve"> </w:t>
      </w:r>
      <w:r w:rsidRPr="00596948">
        <w:rPr>
          <w:rFonts w:cs="Times New Roman"/>
          <w:i/>
          <w:iCs/>
          <w:sz w:val="22"/>
        </w:rPr>
        <w:t>arter</w:t>
      </w:r>
      <w:r w:rsidRPr="00596948">
        <w:rPr>
          <w:rFonts w:cs="Times New Roman"/>
          <w:sz w:val="22"/>
        </w:rPr>
        <w:t xml:space="preserve"> är det förbjudet att sprida invasiva främmande arter. De invasiva främmande arter som är listade i EU-förordningen</w:t>
      </w:r>
      <w:r w:rsidRPr="00596948">
        <w:rPr>
          <w:rFonts w:cs="Times New Roman"/>
          <w:spacing w:val="-4"/>
          <w:sz w:val="22"/>
        </w:rPr>
        <w:t xml:space="preserve"> </w:t>
      </w:r>
      <w:r w:rsidRPr="00596948">
        <w:rPr>
          <w:rFonts w:cs="Times New Roman"/>
          <w:sz w:val="22"/>
        </w:rPr>
        <w:t>får</w:t>
      </w:r>
      <w:r w:rsidRPr="00596948">
        <w:rPr>
          <w:rFonts w:cs="Times New Roman"/>
          <w:spacing w:val="-2"/>
          <w:sz w:val="22"/>
        </w:rPr>
        <w:t xml:space="preserve"> </w:t>
      </w:r>
      <w:r w:rsidRPr="00596948">
        <w:rPr>
          <w:rFonts w:cs="Times New Roman"/>
          <w:sz w:val="22"/>
          <w:u w:val="single"/>
        </w:rPr>
        <w:t>inte</w:t>
      </w:r>
      <w:r w:rsidRPr="00596948">
        <w:rPr>
          <w:rFonts w:cs="Times New Roman"/>
          <w:spacing w:val="-4"/>
          <w:sz w:val="22"/>
        </w:rPr>
        <w:t xml:space="preserve"> </w:t>
      </w:r>
      <w:r w:rsidRPr="00596948">
        <w:rPr>
          <w:rFonts w:cs="Times New Roman"/>
          <w:sz w:val="22"/>
        </w:rPr>
        <w:t>importeras,</w:t>
      </w:r>
      <w:r w:rsidRPr="00596948">
        <w:rPr>
          <w:rFonts w:cs="Times New Roman"/>
          <w:spacing w:val="-1"/>
          <w:sz w:val="22"/>
        </w:rPr>
        <w:t xml:space="preserve"> </w:t>
      </w:r>
      <w:r w:rsidRPr="00596948">
        <w:rPr>
          <w:rFonts w:cs="Times New Roman"/>
          <w:sz w:val="22"/>
        </w:rPr>
        <w:t>säljas,</w:t>
      </w:r>
      <w:r w:rsidRPr="00596948">
        <w:rPr>
          <w:rFonts w:cs="Times New Roman"/>
          <w:spacing w:val="-2"/>
          <w:sz w:val="22"/>
        </w:rPr>
        <w:t xml:space="preserve"> </w:t>
      </w:r>
      <w:r w:rsidRPr="00596948">
        <w:rPr>
          <w:rFonts w:cs="Times New Roman"/>
          <w:sz w:val="22"/>
        </w:rPr>
        <w:t>odlas,</w:t>
      </w:r>
      <w:r w:rsidRPr="00596948">
        <w:rPr>
          <w:rFonts w:cs="Times New Roman"/>
          <w:spacing w:val="-2"/>
          <w:sz w:val="22"/>
        </w:rPr>
        <w:t xml:space="preserve"> </w:t>
      </w:r>
      <w:r w:rsidRPr="00596948">
        <w:rPr>
          <w:rFonts w:cs="Times New Roman"/>
          <w:sz w:val="22"/>
        </w:rPr>
        <w:t>födas</w:t>
      </w:r>
      <w:r w:rsidRPr="00596948">
        <w:rPr>
          <w:rFonts w:cs="Times New Roman"/>
          <w:spacing w:val="-4"/>
          <w:sz w:val="22"/>
        </w:rPr>
        <w:t xml:space="preserve"> </w:t>
      </w:r>
      <w:r w:rsidRPr="00596948">
        <w:rPr>
          <w:rFonts w:cs="Times New Roman"/>
          <w:sz w:val="22"/>
        </w:rPr>
        <w:t>upp,</w:t>
      </w:r>
      <w:r w:rsidRPr="00596948">
        <w:rPr>
          <w:rFonts w:cs="Times New Roman"/>
          <w:spacing w:val="-4"/>
          <w:sz w:val="22"/>
        </w:rPr>
        <w:t xml:space="preserve"> </w:t>
      </w:r>
      <w:r w:rsidRPr="00596948">
        <w:rPr>
          <w:rFonts w:cs="Times New Roman"/>
          <w:sz w:val="22"/>
        </w:rPr>
        <w:t>transporteras,</w:t>
      </w:r>
      <w:r w:rsidRPr="00596948">
        <w:rPr>
          <w:rFonts w:cs="Times New Roman"/>
          <w:spacing w:val="-2"/>
          <w:sz w:val="22"/>
        </w:rPr>
        <w:t xml:space="preserve"> </w:t>
      </w:r>
      <w:r w:rsidRPr="00596948">
        <w:rPr>
          <w:rFonts w:cs="Times New Roman"/>
          <w:sz w:val="22"/>
        </w:rPr>
        <w:t>användas,</w:t>
      </w:r>
      <w:r w:rsidRPr="00596948">
        <w:rPr>
          <w:rFonts w:cs="Times New Roman"/>
          <w:spacing w:val="-2"/>
          <w:sz w:val="22"/>
        </w:rPr>
        <w:t xml:space="preserve"> </w:t>
      </w:r>
      <w:r w:rsidRPr="00596948">
        <w:rPr>
          <w:rFonts w:cs="Times New Roman"/>
          <w:sz w:val="22"/>
        </w:rPr>
        <w:t>bytas,</w:t>
      </w:r>
      <w:r w:rsidRPr="00596948">
        <w:rPr>
          <w:rFonts w:cs="Times New Roman"/>
          <w:spacing w:val="-2"/>
          <w:sz w:val="22"/>
        </w:rPr>
        <w:t xml:space="preserve"> </w:t>
      </w:r>
      <w:r w:rsidRPr="00596948">
        <w:rPr>
          <w:rFonts w:cs="Times New Roman"/>
          <w:sz w:val="22"/>
        </w:rPr>
        <w:t>släppas ut och</w:t>
      </w:r>
      <w:r w:rsidR="00827F77">
        <w:rPr>
          <w:rFonts w:cs="Times New Roman"/>
          <w:sz w:val="22"/>
        </w:rPr>
        <w:t xml:space="preserve">/eller </w:t>
      </w:r>
      <w:r w:rsidRPr="00596948">
        <w:rPr>
          <w:rFonts w:cs="Times New Roman"/>
          <w:sz w:val="22"/>
        </w:rPr>
        <w:t>hållas levande.</w:t>
      </w:r>
    </w:p>
    <w:p w14:paraId="0A654B23" w14:textId="6F819C36" w:rsidR="00596948" w:rsidRPr="00596948" w:rsidRDefault="00596948" w:rsidP="00596948">
      <w:pPr>
        <w:pStyle w:val="NormalLST"/>
        <w:rPr>
          <w:rFonts w:cs="Times New Roman"/>
          <w:sz w:val="22"/>
        </w:rPr>
      </w:pPr>
      <w:r w:rsidRPr="00596948">
        <w:rPr>
          <w:rFonts w:cs="Times New Roman"/>
          <w:sz w:val="22"/>
        </w:rPr>
        <w:lastRenderedPageBreak/>
        <w:t xml:space="preserve">Den som äger en fastighet har ansvar att </w:t>
      </w:r>
      <w:r w:rsidR="00827F77">
        <w:rPr>
          <w:rFonts w:cs="Times New Roman"/>
          <w:sz w:val="22"/>
        </w:rPr>
        <w:t>bekämpa</w:t>
      </w:r>
      <w:r w:rsidRPr="00596948">
        <w:rPr>
          <w:rFonts w:cs="Times New Roman"/>
          <w:sz w:val="22"/>
        </w:rPr>
        <w:t xml:space="preserve"> om det finns EU-listade invasiva främmande arter på den egna fastigheten. Landlevande ryggradsdjur och vattensköldpaddor är undantagna.</w:t>
      </w:r>
      <w:r w:rsidRPr="00596948">
        <w:rPr>
          <w:rFonts w:cs="Times New Roman"/>
          <w:spacing w:val="-1"/>
          <w:sz w:val="22"/>
        </w:rPr>
        <w:t xml:space="preserve"> </w:t>
      </w:r>
      <w:r w:rsidRPr="00596948">
        <w:rPr>
          <w:rFonts w:cs="Times New Roman"/>
          <w:sz w:val="22"/>
        </w:rPr>
        <w:t>Ansvaret</w:t>
      </w:r>
      <w:r w:rsidRPr="00596948">
        <w:rPr>
          <w:rFonts w:cs="Times New Roman"/>
          <w:spacing w:val="-2"/>
          <w:sz w:val="22"/>
        </w:rPr>
        <w:t xml:space="preserve"> </w:t>
      </w:r>
      <w:r w:rsidRPr="00596948">
        <w:rPr>
          <w:rFonts w:cs="Times New Roman"/>
          <w:sz w:val="22"/>
        </w:rPr>
        <w:t>gäller för alla</w:t>
      </w:r>
      <w:r w:rsidRPr="00596948">
        <w:rPr>
          <w:rFonts w:cs="Times New Roman"/>
          <w:spacing w:val="-2"/>
          <w:sz w:val="22"/>
        </w:rPr>
        <w:t xml:space="preserve"> </w:t>
      </w:r>
      <w:r w:rsidRPr="00596948">
        <w:rPr>
          <w:rFonts w:cs="Times New Roman"/>
          <w:sz w:val="22"/>
        </w:rPr>
        <w:t>som</w:t>
      </w:r>
      <w:r w:rsidRPr="00596948">
        <w:rPr>
          <w:rFonts w:cs="Times New Roman"/>
          <w:spacing w:val="1"/>
          <w:sz w:val="22"/>
        </w:rPr>
        <w:t xml:space="preserve"> </w:t>
      </w:r>
      <w:r w:rsidRPr="00596948">
        <w:rPr>
          <w:rFonts w:cs="Times New Roman"/>
          <w:sz w:val="22"/>
        </w:rPr>
        <w:t>äger</w:t>
      </w:r>
      <w:r w:rsidRPr="00596948">
        <w:rPr>
          <w:rFonts w:cs="Times New Roman"/>
          <w:spacing w:val="-2"/>
          <w:sz w:val="22"/>
        </w:rPr>
        <w:t xml:space="preserve"> </w:t>
      </w:r>
      <w:r w:rsidRPr="00596948">
        <w:rPr>
          <w:rFonts w:cs="Times New Roman"/>
          <w:sz w:val="22"/>
        </w:rPr>
        <w:t>fastigheter.</w:t>
      </w:r>
    </w:p>
    <w:p w14:paraId="2EF3D9F5" w14:textId="77777777" w:rsidR="00596948" w:rsidRDefault="00596948" w:rsidP="00596948">
      <w:pPr>
        <w:pStyle w:val="NormalLST"/>
      </w:pPr>
      <w:r>
        <w:t>Enligt 8 kap. 3 § miljöbalken står att de bestämmelser om invasiva främmande arter som finns i Europaparlamentets och rådets förordning (EU) nr 1143/2014 av den 22 oktober 2014 om förebyggande</w:t>
      </w:r>
      <w:r>
        <w:rPr>
          <w:spacing w:val="-1"/>
        </w:rPr>
        <w:t xml:space="preserve"> </w:t>
      </w:r>
      <w:r>
        <w:t>och</w:t>
      </w:r>
      <w:r>
        <w:rPr>
          <w:spacing w:val="-1"/>
        </w:rPr>
        <w:t xml:space="preserve"> </w:t>
      </w:r>
      <w:r>
        <w:t>hantering av</w:t>
      </w:r>
      <w:r>
        <w:rPr>
          <w:spacing w:val="-3"/>
        </w:rPr>
        <w:t xml:space="preserve"> </w:t>
      </w:r>
      <w:r>
        <w:t>introduktion och</w:t>
      </w:r>
      <w:r>
        <w:rPr>
          <w:spacing w:val="-1"/>
        </w:rPr>
        <w:t xml:space="preserve"> </w:t>
      </w:r>
      <w:r>
        <w:t>spridning av</w:t>
      </w:r>
      <w:r>
        <w:rPr>
          <w:spacing w:val="-3"/>
        </w:rPr>
        <w:t xml:space="preserve"> </w:t>
      </w:r>
      <w:r>
        <w:t>invasiva</w:t>
      </w:r>
      <w:r>
        <w:rPr>
          <w:spacing w:val="-2"/>
        </w:rPr>
        <w:t xml:space="preserve"> </w:t>
      </w:r>
      <w:r>
        <w:t>främmande</w:t>
      </w:r>
      <w:r>
        <w:rPr>
          <w:spacing w:val="-1"/>
        </w:rPr>
        <w:t xml:space="preserve"> </w:t>
      </w:r>
      <w:r>
        <w:t>arter gäller i Sverige. Den myndighet som regeringen bestämmer ska besluta om och vidta sådana åtgärder som avses i artiklarna</w:t>
      </w:r>
      <w:r>
        <w:rPr>
          <w:spacing w:val="-3"/>
        </w:rPr>
        <w:t xml:space="preserve"> </w:t>
      </w:r>
      <w:r>
        <w:t>17-20 i</w:t>
      </w:r>
      <w:r>
        <w:rPr>
          <w:spacing w:val="-3"/>
        </w:rPr>
        <w:t xml:space="preserve"> </w:t>
      </w:r>
      <w:r>
        <w:t>förordning (EU)</w:t>
      </w:r>
      <w:r>
        <w:rPr>
          <w:spacing w:val="-1"/>
        </w:rPr>
        <w:t xml:space="preserve"> </w:t>
      </w:r>
      <w:r>
        <w:t>nr 1143/2014</w:t>
      </w:r>
      <w:r>
        <w:rPr>
          <w:spacing w:val="-1"/>
        </w:rPr>
        <w:t xml:space="preserve"> </w:t>
      </w:r>
      <w:r>
        <w:t>och</w:t>
      </w:r>
      <w:r>
        <w:rPr>
          <w:spacing w:val="-3"/>
        </w:rPr>
        <w:t xml:space="preserve"> </w:t>
      </w:r>
      <w:r>
        <w:t>som behövs för</w:t>
      </w:r>
      <w:r>
        <w:rPr>
          <w:spacing w:val="-1"/>
        </w:rPr>
        <w:t xml:space="preserve"> </w:t>
      </w:r>
      <w:r>
        <w:t>att</w:t>
      </w:r>
      <w:r>
        <w:rPr>
          <w:spacing w:val="-2"/>
        </w:rPr>
        <w:t xml:space="preserve"> </w:t>
      </w:r>
      <w:r>
        <w:t>förebygga introduktion och spridning av invasiva främmande arter och för att minimera, mildra och avhjälpa</w:t>
      </w:r>
      <w:r>
        <w:rPr>
          <w:spacing w:val="-1"/>
        </w:rPr>
        <w:t xml:space="preserve"> </w:t>
      </w:r>
      <w:r>
        <w:t>sådana</w:t>
      </w:r>
      <w:r>
        <w:rPr>
          <w:spacing w:val="-1"/>
        </w:rPr>
        <w:t xml:space="preserve"> </w:t>
      </w:r>
      <w:r>
        <w:t>arters</w:t>
      </w:r>
      <w:r>
        <w:rPr>
          <w:spacing w:val="-1"/>
        </w:rPr>
        <w:t xml:space="preserve"> </w:t>
      </w:r>
      <w:r>
        <w:t>negativa</w:t>
      </w:r>
      <w:r>
        <w:rPr>
          <w:spacing w:val="-1"/>
        </w:rPr>
        <w:t xml:space="preserve"> </w:t>
      </w:r>
      <w:r>
        <w:t>effekter</w:t>
      </w:r>
      <w:r>
        <w:rPr>
          <w:spacing w:val="-2"/>
        </w:rPr>
        <w:t xml:space="preserve"> </w:t>
      </w:r>
      <w:r>
        <w:t>på</w:t>
      </w:r>
      <w:r>
        <w:rPr>
          <w:spacing w:val="-1"/>
        </w:rPr>
        <w:t xml:space="preserve"> </w:t>
      </w:r>
      <w:r>
        <w:t>den</w:t>
      </w:r>
      <w:r>
        <w:rPr>
          <w:spacing w:val="-1"/>
        </w:rPr>
        <w:t xml:space="preserve"> </w:t>
      </w:r>
      <w:r>
        <w:t>biologiska</w:t>
      </w:r>
      <w:r>
        <w:rPr>
          <w:spacing w:val="-2"/>
        </w:rPr>
        <w:t xml:space="preserve"> </w:t>
      </w:r>
      <w:r>
        <w:t>mångfalden.</w:t>
      </w:r>
      <w:r>
        <w:rPr>
          <w:spacing w:val="1"/>
        </w:rPr>
        <w:t xml:space="preserve"> </w:t>
      </w:r>
      <w:r>
        <w:rPr>
          <w:i/>
        </w:rPr>
        <w:t>Lag</w:t>
      </w:r>
      <w:r>
        <w:rPr>
          <w:i/>
          <w:spacing w:val="-2"/>
        </w:rPr>
        <w:t xml:space="preserve"> </w:t>
      </w:r>
      <w:r>
        <w:rPr>
          <w:i/>
        </w:rPr>
        <w:t>(2018:1427).</w:t>
      </w:r>
    </w:p>
    <w:p w14:paraId="5BFD671E" w14:textId="3037E29B" w:rsidR="00596948" w:rsidRDefault="00596948" w:rsidP="00596948">
      <w:pPr>
        <w:pStyle w:val="NormalLST"/>
      </w:pPr>
      <w:r>
        <w:t xml:space="preserve">Av 7 § förordning (2018:1939) om invasiva främmande arter framgår att bestämmelser </w:t>
      </w:r>
      <w:proofErr w:type="gramStart"/>
      <w:r>
        <w:t xml:space="preserve">om </w:t>
      </w:r>
      <w:r w:rsidR="00FF14D3">
        <w:t xml:space="preserve"> </w:t>
      </w:r>
      <w:r>
        <w:t>för</w:t>
      </w:r>
      <w:proofErr w:type="gramEnd"/>
      <w:r>
        <w:rPr>
          <w:spacing w:val="-53"/>
        </w:rPr>
        <w:t xml:space="preserve"> </w:t>
      </w:r>
      <w:r>
        <w:t>bud som avser invasiva främmande arter i unionsförteckningen finns i artikel 7.1 i förordning</w:t>
      </w:r>
      <w:r>
        <w:rPr>
          <w:spacing w:val="1"/>
        </w:rPr>
        <w:t xml:space="preserve"> </w:t>
      </w:r>
      <w:r>
        <w:t>(EU) nr</w:t>
      </w:r>
      <w:r>
        <w:rPr>
          <w:spacing w:val="-2"/>
        </w:rPr>
        <w:t xml:space="preserve"> </w:t>
      </w:r>
      <w:r>
        <w:t>1143/2014.</w:t>
      </w:r>
    </w:p>
    <w:p w14:paraId="2369BEF2" w14:textId="2867DA02" w:rsidR="00596948" w:rsidRDefault="00596948" w:rsidP="00596948">
      <w:pPr>
        <w:pStyle w:val="NormalLST"/>
      </w:pPr>
      <w:r>
        <w:t>Av art. 7.1 EUs förordning nr 1143/2014 av den 22 oktober 2014 om förebyggande och hantering</w:t>
      </w:r>
      <w:r>
        <w:rPr>
          <w:spacing w:val="-4"/>
        </w:rPr>
        <w:t xml:space="preserve"> </w:t>
      </w:r>
      <w:r>
        <w:t>av introduktion och</w:t>
      </w:r>
      <w:r>
        <w:rPr>
          <w:spacing w:val="-3"/>
        </w:rPr>
        <w:t xml:space="preserve"> </w:t>
      </w:r>
      <w:r>
        <w:t>spridning</w:t>
      </w:r>
      <w:r>
        <w:rPr>
          <w:spacing w:val="-3"/>
        </w:rPr>
        <w:t xml:space="preserve"> </w:t>
      </w:r>
      <w:r>
        <w:t>av invasiva</w:t>
      </w:r>
      <w:r>
        <w:rPr>
          <w:spacing w:val="-3"/>
        </w:rPr>
        <w:t xml:space="preserve"> </w:t>
      </w:r>
      <w:r>
        <w:t>främmande arter framgår</w:t>
      </w:r>
      <w:r>
        <w:rPr>
          <w:spacing w:val="-1"/>
        </w:rPr>
        <w:t xml:space="preserve"> </w:t>
      </w:r>
      <w:r>
        <w:t>att Invasiva</w:t>
      </w:r>
      <w:r>
        <w:rPr>
          <w:spacing w:val="-4"/>
        </w:rPr>
        <w:t xml:space="preserve"> </w:t>
      </w:r>
      <w:r>
        <w:t>främmande</w:t>
      </w:r>
      <w:r>
        <w:rPr>
          <w:spacing w:val="-1"/>
        </w:rPr>
        <w:t xml:space="preserve"> </w:t>
      </w:r>
      <w:r>
        <w:t>arter</w:t>
      </w:r>
      <w:r>
        <w:rPr>
          <w:spacing w:val="-3"/>
        </w:rPr>
        <w:t xml:space="preserve"> </w:t>
      </w:r>
      <w:r>
        <w:t>av</w:t>
      </w:r>
      <w:r>
        <w:rPr>
          <w:spacing w:val="-1"/>
        </w:rPr>
        <w:t xml:space="preserve"> </w:t>
      </w:r>
      <w:r>
        <w:t>unionsbetydelse</w:t>
      </w:r>
      <w:r>
        <w:rPr>
          <w:spacing w:val="-2"/>
        </w:rPr>
        <w:t xml:space="preserve"> </w:t>
      </w:r>
      <w:r>
        <w:t>inte</w:t>
      </w:r>
      <w:r>
        <w:rPr>
          <w:spacing w:val="-1"/>
        </w:rPr>
        <w:t xml:space="preserve"> </w:t>
      </w:r>
      <w:r>
        <w:t>avsiktligt får</w:t>
      </w:r>
    </w:p>
    <w:p w14:paraId="2ACF039C" w14:textId="77777777" w:rsidR="00596948" w:rsidRDefault="00596948" w:rsidP="00596948">
      <w:pPr>
        <w:pStyle w:val="NormalLST"/>
        <w:numPr>
          <w:ilvl w:val="0"/>
          <w:numId w:val="1"/>
        </w:numPr>
        <w:spacing w:after="0"/>
      </w:pPr>
      <w:r>
        <w:t>föras</w:t>
      </w:r>
      <w:r w:rsidRPr="00F5457A">
        <w:rPr>
          <w:spacing w:val="-2"/>
        </w:rPr>
        <w:t xml:space="preserve"> </w:t>
      </w:r>
      <w:r>
        <w:t>in</w:t>
      </w:r>
      <w:r w:rsidRPr="00F5457A">
        <w:rPr>
          <w:spacing w:val="-1"/>
        </w:rPr>
        <w:t xml:space="preserve"> </w:t>
      </w:r>
      <w:r>
        <w:t>på</w:t>
      </w:r>
      <w:r w:rsidRPr="00F5457A">
        <w:rPr>
          <w:spacing w:val="-2"/>
        </w:rPr>
        <w:t xml:space="preserve"> </w:t>
      </w:r>
      <w:r>
        <w:t>unionens</w:t>
      </w:r>
      <w:r w:rsidRPr="00F5457A">
        <w:rPr>
          <w:spacing w:val="-3"/>
        </w:rPr>
        <w:t xml:space="preserve"> </w:t>
      </w:r>
      <w:r>
        <w:t>territorium,</w:t>
      </w:r>
      <w:r w:rsidRPr="00F5457A">
        <w:rPr>
          <w:spacing w:val="-5"/>
        </w:rPr>
        <w:t xml:space="preserve"> </w:t>
      </w:r>
      <w:r>
        <w:t>inklusive</w:t>
      </w:r>
      <w:r w:rsidRPr="00F5457A">
        <w:rPr>
          <w:spacing w:val="-3"/>
        </w:rPr>
        <w:t xml:space="preserve"> </w:t>
      </w:r>
      <w:r>
        <w:t>transiteras</w:t>
      </w:r>
      <w:r w:rsidRPr="00F5457A">
        <w:rPr>
          <w:spacing w:val="-2"/>
        </w:rPr>
        <w:t xml:space="preserve"> </w:t>
      </w:r>
      <w:r>
        <w:t>under</w:t>
      </w:r>
      <w:r w:rsidRPr="00F5457A">
        <w:rPr>
          <w:spacing w:val="-3"/>
        </w:rPr>
        <w:t xml:space="preserve"> </w:t>
      </w:r>
      <w:r>
        <w:t>tullövervakning,</w:t>
      </w:r>
    </w:p>
    <w:p w14:paraId="62CA4C44" w14:textId="77777777" w:rsidR="00596948" w:rsidRDefault="00596948" w:rsidP="00596948">
      <w:pPr>
        <w:pStyle w:val="NormalLST"/>
        <w:numPr>
          <w:ilvl w:val="0"/>
          <w:numId w:val="1"/>
        </w:numPr>
        <w:spacing w:after="0"/>
      </w:pPr>
      <w:r>
        <w:t>hållas,</w:t>
      </w:r>
      <w:r w:rsidRPr="00F5457A">
        <w:rPr>
          <w:spacing w:val="-4"/>
        </w:rPr>
        <w:t xml:space="preserve"> </w:t>
      </w:r>
      <w:r>
        <w:t>inte</w:t>
      </w:r>
      <w:r w:rsidRPr="00F5457A">
        <w:rPr>
          <w:spacing w:val="-1"/>
        </w:rPr>
        <w:t xml:space="preserve"> </w:t>
      </w:r>
      <w:r>
        <w:t>heller</w:t>
      </w:r>
      <w:r w:rsidRPr="00F5457A">
        <w:rPr>
          <w:spacing w:val="-3"/>
        </w:rPr>
        <w:t xml:space="preserve"> </w:t>
      </w:r>
      <w:r>
        <w:t>i sluten</w:t>
      </w:r>
      <w:r w:rsidRPr="00F5457A">
        <w:rPr>
          <w:spacing w:val="-3"/>
        </w:rPr>
        <w:t xml:space="preserve"> </w:t>
      </w:r>
      <w:r>
        <w:t>förvaring,</w:t>
      </w:r>
    </w:p>
    <w:p w14:paraId="05DCA952" w14:textId="77777777" w:rsidR="00596948" w:rsidRDefault="00596948" w:rsidP="00596948">
      <w:pPr>
        <w:pStyle w:val="NormalLST"/>
        <w:numPr>
          <w:ilvl w:val="0"/>
          <w:numId w:val="1"/>
        </w:numPr>
        <w:spacing w:after="0"/>
      </w:pPr>
      <w:r>
        <w:t>födas</w:t>
      </w:r>
      <w:r w:rsidRPr="00F5457A">
        <w:rPr>
          <w:spacing w:val="-3"/>
        </w:rPr>
        <w:t xml:space="preserve"> </w:t>
      </w:r>
      <w:r>
        <w:t>upp,</w:t>
      </w:r>
      <w:r w:rsidRPr="00F5457A">
        <w:rPr>
          <w:spacing w:val="-3"/>
        </w:rPr>
        <w:t xml:space="preserve"> </w:t>
      </w:r>
      <w:r>
        <w:t>inte</w:t>
      </w:r>
      <w:r w:rsidRPr="00F5457A">
        <w:rPr>
          <w:spacing w:val="-1"/>
        </w:rPr>
        <w:t xml:space="preserve"> </w:t>
      </w:r>
      <w:r>
        <w:t>heller</w:t>
      </w:r>
      <w:r w:rsidRPr="00F5457A">
        <w:rPr>
          <w:spacing w:val="-2"/>
        </w:rPr>
        <w:t xml:space="preserve"> </w:t>
      </w:r>
      <w:r>
        <w:t>i sluten förvaring,</w:t>
      </w:r>
    </w:p>
    <w:p w14:paraId="7D584F61" w14:textId="77777777" w:rsidR="00596948" w:rsidRDefault="00596948" w:rsidP="00596948">
      <w:pPr>
        <w:pStyle w:val="NormalLST"/>
        <w:numPr>
          <w:ilvl w:val="0"/>
          <w:numId w:val="1"/>
        </w:numPr>
        <w:spacing w:after="0"/>
      </w:pPr>
      <w:r>
        <w:t>transporteras till, från eller inom unionen, utom för transport av arter till anläggningar i</w:t>
      </w:r>
      <w:r w:rsidRPr="00F5457A">
        <w:rPr>
          <w:spacing w:val="-52"/>
        </w:rPr>
        <w:t xml:space="preserve"> </w:t>
      </w:r>
      <w:r>
        <w:t>samband</w:t>
      </w:r>
      <w:r w:rsidRPr="00F5457A">
        <w:rPr>
          <w:spacing w:val="-2"/>
        </w:rPr>
        <w:t xml:space="preserve"> </w:t>
      </w:r>
      <w:r>
        <w:t>med</w:t>
      </w:r>
      <w:r w:rsidRPr="00F5457A">
        <w:rPr>
          <w:spacing w:val="-3"/>
        </w:rPr>
        <w:t xml:space="preserve"> </w:t>
      </w:r>
      <w:r>
        <w:t>utrotning,</w:t>
      </w:r>
    </w:p>
    <w:p w14:paraId="3FEA3CF7" w14:textId="77777777" w:rsidR="00596948" w:rsidRDefault="00596948" w:rsidP="00596948">
      <w:pPr>
        <w:pStyle w:val="NormalLST"/>
        <w:numPr>
          <w:ilvl w:val="0"/>
          <w:numId w:val="1"/>
        </w:numPr>
        <w:spacing w:after="0"/>
      </w:pPr>
      <w:r>
        <w:t>släppas</w:t>
      </w:r>
      <w:r w:rsidRPr="00F5457A">
        <w:rPr>
          <w:spacing w:val="-1"/>
        </w:rPr>
        <w:t xml:space="preserve"> </w:t>
      </w:r>
      <w:r>
        <w:t>ut</w:t>
      </w:r>
      <w:r w:rsidRPr="00F5457A">
        <w:rPr>
          <w:spacing w:val="1"/>
        </w:rPr>
        <w:t xml:space="preserve"> </w:t>
      </w:r>
      <w:r>
        <w:t>på</w:t>
      </w:r>
      <w:r w:rsidRPr="00F5457A">
        <w:rPr>
          <w:spacing w:val="-2"/>
        </w:rPr>
        <w:t xml:space="preserve"> </w:t>
      </w:r>
      <w:r>
        <w:t>marknaden,</w:t>
      </w:r>
    </w:p>
    <w:p w14:paraId="1831ABF8" w14:textId="77777777" w:rsidR="00596948" w:rsidRDefault="00596948" w:rsidP="00596948">
      <w:pPr>
        <w:pStyle w:val="NormalLST"/>
        <w:numPr>
          <w:ilvl w:val="0"/>
          <w:numId w:val="1"/>
        </w:numPr>
        <w:spacing w:after="0"/>
      </w:pPr>
      <w:r>
        <w:t>användas</w:t>
      </w:r>
      <w:r w:rsidRPr="00F5457A">
        <w:rPr>
          <w:spacing w:val="-2"/>
        </w:rPr>
        <w:t xml:space="preserve"> </w:t>
      </w:r>
      <w:r>
        <w:t>eller utbytas,</w:t>
      </w:r>
    </w:p>
    <w:p w14:paraId="449F1393" w14:textId="77777777" w:rsidR="00596948" w:rsidRDefault="00596948" w:rsidP="00596948">
      <w:pPr>
        <w:pStyle w:val="NormalLST"/>
        <w:numPr>
          <w:ilvl w:val="0"/>
          <w:numId w:val="1"/>
        </w:numPr>
        <w:spacing w:after="0"/>
      </w:pPr>
      <w:r>
        <w:t>tillåtas</w:t>
      </w:r>
      <w:r w:rsidRPr="00F5457A">
        <w:rPr>
          <w:spacing w:val="-2"/>
        </w:rPr>
        <w:t xml:space="preserve"> </w:t>
      </w:r>
      <w:r>
        <w:t>reproducera</w:t>
      </w:r>
      <w:r w:rsidRPr="00F5457A">
        <w:rPr>
          <w:spacing w:val="-1"/>
        </w:rPr>
        <w:t xml:space="preserve"> </w:t>
      </w:r>
      <w:r>
        <w:t>sig,</w:t>
      </w:r>
      <w:r w:rsidRPr="00F5457A">
        <w:rPr>
          <w:spacing w:val="-2"/>
        </w:rPr>
        <w:t xml:space="preserve"> </w:t>
      </w:r>
      <w:r>
        <w:t>växa</w:t>
      </w:r>
      <w:r w:rsidRPr="00F5457A">
        <w:rPr>
          <w:spacing w:val="-1"/>
        </w:rPr>
        <w:t xml:space="preserve"> </w:t>
      </w:r>
      <w:r>
        <w:t>eller</w:t>
      </w:r>
      <w:r w:rsidRPr="00F5457A">
        <w:rPr>
          <w:spacing w:val="-1"/>
        </w:rPr>
        <w:t xml:space="preserve"> </w:t>
      </w:r>
      <w:r>
        <w:t>odlas,</w:t>
      </w:r>
      <w:r w:rsidRPr="00F5457A">
        <w:rPr>
          <w:spacing w:val="-5"/>
        </w:rPr>
        <w:t xml:space="preserve"> </w:t>
      </w:r>
      <w:r>
        <w:t>inte</w:t>
      </w:r>
      <w:r w:rsidRPr="00F5457A">
        <w:rPr>
          <w:spacing w:val="-1"/>
        </w:rPr>
        <w:t xml:space="preserve"> </w:t>
      </w:r>
      <w:r>
        <w:t>heller</w:t>
      </w:r>
      <w:r w:rsidRPr="00F5457A">
        <w:rPr>
          <w:spacing w:val="-3"/>
        </w:rPr>
        <w:t xml:space="preserve"> </w:t>
      </w:r>
      <w:r>
        <w:t>i</w:t>
      </w:r>
      <w:r w:rsidRPr="00F5457A">
        <w:rPr>
          <w:spacing w:val="-1"/>
        </w:rPr>
        <w:t xml:space="preserve"> </w:t>
      </w:r>
      <w:r>
        <w:t>sluten</w:t>
      </w:r>
      <w:r w:rsidRPr="00F5457A">
        <w:rPr>
          <w:spacing w:val="-3"/>
        </w:rPr>
        <w:t xml:space="preserve"> </w:t>
      </w:r>
      <w:r>
        <w:t>förvaring,</w:t>
      </w:r>
      <w:r w:rsidRPr="00F5457A">
        <w:rPr>
          <w:spacing w:val="-4"/>
        </w:rPr>
        <w:t xml:space="preserve"> </w:t>
      </w:r>
      <w:r>
        <w:t>eller</w:t>
      </w:r>
    </w:p>
    <w:p w14:paraId="25BEB703" w14:textId="77777777" w:rsidR="00596948" w:rsidRDefault="00596948" w:rsidP="00596948">
      <w:pPr>
        <w:pStyle w:val="NormalLST"/>
        <w:numPr>
          <w:ilvl w:val="0"/>
          <w:numId w:val="1"/>
        </w:numPr>
        <w:spacing w:after="0"/>
      </w:pPr>
      <w:r>
        <w:t>släppas</w:t>
      </w:r>
      <w:r w:rsidRPr="00F5457A">
        <w:rPr>
          <w:spacing w:val="-1"/>
        </w:rPr>
        <w:t xml:space="preserve"> </w:t>
      </w:r>
      <w:r>
        <w:t>ut</w:t>
      </w:r>
      <w:r w:rsidRPr="00F5457A">
        <w:rPr>
          <w:spacing w:val="-2"/>
        </w:rPr>
        <w:t xml:space="preserve"> </w:t>
      </w:r>
      <w:r>
        <w:t>i miljön.</w:t>
      </w:r>
    </w:p>
    <w:p w14:paraId="5C20FCB1" w14:textId="01AB33A2" w:rsidR="00596948" w:rsidRDefault="00596948" w:rsidP="0095132D">
      <w:pPr>
        <w:rPr>
          <w:rFonts w:ascii="Times New Roman" w:hAnsi="Times New Roman" w:cs="Times New Roman"/>
        </w:rPr>
      </w:pPr>
    </w:p>
    <w:p w14:paraId="1242B30C" w14:textId="51BE8603" w:rsidR="009D5BF9" w:rsidRDefault="009D5BF9" w:rsidP="0095132D">
      <w:pPr>
        <w:rPr>
          <w:rFonts w:ascii="Times New Roman" w:hAnsi="Times New Roman" w:cs="Times New Roman"/>
        </w:rPr>
      </w:pPr>
      <w:r w:rsidRPr="009D5BF9">
        <w:rPr>
          <w:rFonts w:ascii="Times New Roman" w:hAnsi="Times New Roman" w:cs="Times New Roman"/>
          <w:b/>
          <w:bCs/>
        </w:rPr>
        <w:t>Inventering Lupiner under sommaren 2023</w:t>
      </w:r>
      <w:r w:rsidRPr="009D5BF9">
        <w:rPr>
          <w:rFonts w:ascii="Times New Roman" w:hAnsi="Times New Roman" w:cs="Times New Roman"/>
          <w:b/>
          <w:bCs/>
        </w:rPr>
        <w:br/>
      </w:r>
      <w:r>
        <w:rPr>
          <w:rFonts w:ascii="Times New Roman" w:hAnsi="Times New Roman" w:cs="Times New Roman"/>
        </w:rPr>
        <w:t xml:space="preserve">Kommunens plan var att med hjälp av drönare inventera stora områden från luften men det visade sig att det var svårt i grönskan att kunna utskilja lupinerna från annan växtlighet så inventeringen sköttes från marken. </w:t>
      </w:r>
    </w:p>
    <w:p w14:paraId="21F0C93F" w14:textId="26E50FE2" w:rsidR="00032A18" w:rsidRDefault="00032A18" w:rsidP="0095132D">
      <w:pPr>
        <w:rPr>
          <w:rFonts w:ascii="Times New Roman" w:hAnsi="Times New Roman" w:cs="Times New Roman"/>
        </w:rPr>
      </w:pPr>
      <w:r>
        <w:rPr>
          <w:noProof/>
        </w:rPr>
        <w:lastRenderedPageBreak/>
        <w:drawing>
          <wp:anchor distT="0" distB="0" distL="114300" distR="114300" simplePos="0" relativeHeight="251662336" behindDoc="1" locked="0" layoutInCell="1" allowOverlap="1" wp14:anchorId="6E65F024" wp14:editId="278AB98D">
            <wp:simplePos x="0" y="0"/>
            <wp:positionH relativeFrom="margin">
              <wp:align>left</wp:align>
            </wp:positionH>
            <wp:positionV relativeFrom="paragraph">
              <wp:posOffset>449580</wp:posOffset>
            </wp:positionV>
            <wp:extent cx="6149340" cy="2419350"/>
            <wp:effectExtent l="0" t="0" r="3810" b="0"/>
            <wp:wrapTight wrapText="bothSides">
              <wp:wrapPolygon edited="0">
                <wp:start x="0" y="0"/>
                <wp:lineTo x="0" y="21430"/>
                <wp:lineTo x="21546" y="21430"/>
                <wp:lineTo x="21546" y="0"/>
                <wp:lineTo x="0" y="0"/>
              </wp:wrapPolygon>
            </wp:wrapTight>
            <wp:docPr id="480968413" name="Bildobjekt 4" descr="En bild som visar karta, text, kartbo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968413" name="Bildobjekt 4" descr="En bild som visar karta, text, kartbok&#10;&#10;Automatiskt genererad beskrivn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4934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827F77">
        <w:rPr>
          <w:rFonts w:ascii="Times New Roman" w:hAnsi="Times New Roman" w:cs="Times New Roman"/>
        </w:rPr>
        <w:t>Inventeringsresultatet visar att l</w:t>
      </w:r>
      <w:r>
        <w:rPr>
          <w:rFonts w:ascii="Times New Roman" w:hAnsi="Times New Roman" w:cs="Times New Roman"/>
        </w:rPr>
        <w:t xml:space="preserve">upiner på kommunens mark främst </w:t>
      </w:r>
      <w:r w:rsidR="00827F77">
        <w:rPr>
          <w:rFonts w:ascii="Times New Roman" w:hAnsi="Times New Roman" w:cs="Times New Roman"/>
        </w:rPr>
        <w:t xml:space="preserve">finns </w:t>
      </w:r>
      <w:r>
        <w:rPr>
          <w:rFonts w:ascii="Times New Roman" w:hAnsi="Times New Roman" w:cs="Times New Roman"/>
        </w:rPr>
        <w:t xml:space="preserve">i närområdet till vägar och ute på </w:t>
      </w:r>
      <w:r w:rsidR="00430282">
        <w:rPr>
          <w:rFonts w:ascii="Times New Roman" w:hAnsi="Times New Roman" w:cs="Times New Roman"/>
        </w:rPr>
        <w:t>ängsmark</w:t>
      </w:r>
      <w:r>
        <w:rPr>
          <w:rFonts w:ascii="Times New Roman" w:hAnsi="Times New Roman" w:cs="Times New Roman"/>
        </w:rPr>
        <w:t xml:space="preserve"> samt </w:t>
      </w:r>
      <w:r w:rsidR="00C86430">
        <w:rPr>
          <w:rFonts w:ascii="Times New Roman" w:hAnsi="Times New Roman" w:cs="Times New Roman"/>
        </w:rPr>
        <w:t>i närområdet</w:t>
      </w:r>
      <w:r>
        <w:rPr>
          <w:rFonts w:ascii="Times New Roman" w:hAnsi="Times New Roman" w:cs="Times New Roman"/>
        </w:rPr>
        <w:t xml:space="preserve"> kring de industriområden som finns i kommunen. På kartan nedan syns förekomster</w:t>
      </w:r>
      <w:r w:rsidR="004C60D5">
        <w:rPr>
          <w:rFonts w:ascii="Times New Roman" w:hAnsi="Times New Roman" w:cs="Times New Roman"/>
        </w:rPr>
        <w:t xml:space="preserve"> (röda markeringar) </w:t>
      </w:r>
      <w:r>
        <w:rPr>
          <w:rFonts w:ascii="Times New Roman" w:hAnsi="Times New Roman" w:cs="Times New Roman"/>
        </w:rPr>
        <w:t>av lupiner inom samhället på kommunal mark.</w:t>
      </w:r>
      <w:r w:rsidR="00827F77">
        <w:rPr>
          <w:rFonts w:ascii="Times New Roman" w:hAnsi="Times New Roman" w:cs="Times New Roman"/>
        </w:rPr>
        <w:t xml:space="preserve"> Mindre förekomster har sannolikt missats i inventeringen men bedömningen är att inventeringen har god täckning. </w:t>
      </w:r>
    </w:p>
    <w:p w14:paraId="50956FCF" w14:textId="7A6F684C" w:rsidR="00032A18" w:rsidRDefault="00032A18" w:rsidP="0095132D">
      <w:pPr>
        <w:rPr>
          <w:rFonts w:ascii="Times New Roman" w:hAnsi="Times New Roman" w:cs="Times New Roman"/>
        </w:rPr>
      </w:pPr>
      <w:r>
        <w:rPr>
          <w:rFonts w:ascii="Times New Roman" w:hAnsi="Times New Roman" w:cs="Times New Roman"/>
        </w:rPr>
        <w:t xml:space="preserve">Utöver kommunens mark så finns det bestånd på privat mark inom kommunen. </w:t>
      </w:r>
    </w:p>
    <w:p w14:paraId="3857AB56" w14:textId="1FD0975B" w:rsidR="009D5BF9" w:rsidRDefault="00FF14D3" w:rsidP="0095132D">
      <w:pPr>
        <w:rPr>
          <w:rFonts w:ascii="Times New Roman" w:hAnsi="Times New Roman" w:cs="Times New Roman"/>
        </w:rPr>
      </w:pPr>
      <w:r w:rsidRPr="00FF14D3">
        <w:rPr>
          <w:rFonts w:ascii="Times New Roman" w:hAnsi="Times New Roman" w:cs="Times New Roman"/>
          <w:b/>
          <w:bCs/>
        </w:rPr>
        <w:t>Inventering Tromsöloka under sommaren 2023</w:t>
      </w:r>
      <w:r>
        <w:rPr>
          <w:rFonts w:ascii="Times New Roman" w:hAnsi="Times New Roman" w:cs="Times New Roman"/>
          <w:b/>
          <w:bCs/>
        </w:rPr>
        <w:br/>
      </w:r>
      <w:r w:rsidR="00B25021">
        <w:rPr>
          <w:noProof/>
        </w:rPr>
        <w:drawing>
          <wp:anchor distT="0" distB="0" distL="114300" distR="114300" simplePos="0" relativeHeight="251663360" behindDoc="1" locked="0" layoutInCell="1" allowOverlap="1" wp14:anchorId="06EF374E" wp14:editId="72E9B43B">
            <wp:simplePos x="0" y="0"/>
            <wp:positionH relativeFrom="margin">
              <wp:align>left</wp:align>
            </wp:positionH>
            <wp:positionV relativeFrom="paragraph">
              <wp:posOffset>633095</wp:posOffset>
            </wp:positionV>
            <wp:extent cx="6142355" cy="2809875"/>
            <wp:effectExtent l="0" t="0" r="0" b="9525"/>
            <wp:wrapTight wrapText="bothSides">
              <wp:wrapPolygon edited="0">
                <wp:start x="0" y="0"/>
                <wp:lineTo x="0" y="21527"/>
                <wp:lineTo x="21504" y="21527"/>
                <wp:lineTo x="21504" y="0"/>
                <wp:lineTo x="0" y="0"/>
              </wp:wrapPolygon>
            </wp:wrapTight>
            <wp:docPr id="227578078" name="Bildobjekt 5" descr="En bild som visar karta, text, kartbo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78078" name="Bildobjekt 5" descr="En bild som visar karta, text, kartbok&#10;&#10;Automatiskt genererad beskrivn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42355"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30282">
        <w:rPr>
          <w:rFonts w:ascii="Times New Roman" w:hAnsi="Times New Roman" w:cs="Times New Roman"/>
        </w:rPr>
        <w:t>Lokaliseringen (</w:t>
      </w:r>
      <w:r w:rsidR="00FD4C6E">
        <w:rPr>
          <w:rFonts w:ascii="Times New Roman" w:hAnsi="Times New Roman" w:cs="Times New Roman"/>
        </w:rPr>
        <w:t>b</w:t>
      </w:r>
      <w:r w:rsidR="00430282">
        <w:rPr>
          <w:rFonts w:ascii="Times New Roman" w:hAnsi="Times New Roman" w:cs="Times New Roman"/>
        </w:rPr>
        <w:t xml:space="preserve">lått streck) av Tromsöloka visas på kartan nedan. Under 2023 har </w:t>
      </w:r>
      <w:r w:rsidR="002540E8">
        <w:rPr>
          <w:rFonts w:ascii="Times New Roman" w:hAnsi="Times New Roman" w:cs="Times New Roman"/>
        </w:rPr>
        <w:t xml:space="preserve">endast ett fåtal plantor kommit upp vilka kommunens tekniska enhet avlägsnade tidigt. När inventeringen pågick under senare delen av juni samt i början av augusti fanns ingen Tromsöloka på platsen. </w:t>
      </w:r>
    </w:p>
    <w:p w14:paraId="50A11F20" w14:textId="77777777" w:rsidR="00B5062E" w:rsidRDefault="00FF14D3" w:rsidP="0095132D">
      <w:pPr>
        <w:rPr>
          <w:rFonts w:ascii="Times New Roman" w:hAnsi="Times New Roman" w:cs="Times New Roman"/>
          <w:b/>
          <w:bCs/>
        </w:rPr>
      </w:pPr>
      <w:r>
        <w:rPr>
          <w:rFonts w:ascii="Times New Roman" w:hAnsi="Times New Roman" w:cs="Times New Roman"/>
          <w:b/>
          <w:bCs/>
        </w:rPr>
        <w:br/>
      </w:r>
    </w:p>
    <w:p w14:paraId="721F3243" w14:textId="77777777" w:rsidR="00B5062E" w:rsidRDefault="00B5062E" w:rsidP="0095132D">
      <w:pPr>
        <w:rPr>
          <w:rFonts w:ascii="Times New Roman" w:hAnsi="Times New Roman" w:cs="Times New Roman"/>
          <w:b/>
          <w:bCs/>
        </w:rPr>
      </w:pPr>
    </w:p>
    <w:p w14:paraId="4D2298BA" w14:textId="77777777" w:rsidR="00B5062E" w:rsidRDefault="00B5062E" w:rsidP="0095132D">
      <w:pPr>
        <w:rPr>
          <w:rFonts w:ascii="Times New Roman" w:hAnsi="Times New Roman" w:cs="Times New Roman"/>
          <w:b/>
          <w:bCs/>
        </w:rPr>
      </w:pPr>
    </w:p>
    <w:p w14:paraId="164001BD" w14:textId="31D82C27" w:rsidR="00430282" w:rsidRDefault="00430282" w:rsidP="0095132D">
      <w:pPr>
        <w:rPr>
          <w:rFonts w:ascii="Times New Roman" w:hAnsi="Times New Roman" w:cs="Times New Roman"/>
        </w:rPr>
      </w:pPr>
      <w:r w:rsidRPr="00430282">
        <w:rPr>
          <w:rFonts w:ascii="Times New Roman" w:hAnsi="Times New Roman" w:cs="Times New Roman"/>
          <w:b/>
          <w:bCs/>
        </w:rPr>
        <w:t>Åtgärder för att minska/utrota Blomsterlupiner</w:t>
      </w:r>
      <w:r w:rsidRPr="00430282">
        <w:rPr>
          <w:rFonts w:ascii="Times New Roman" w:hAnsi="Times New Roman" w:cs="Times New Roman"/>
          <w:b/>
          <w:bCs/>
        </w:rPr>
        <w:br/>
      </w:r>
      <w:r>
        <w:rPr>
          <w:rFonts w:ascii="Times New Roman" w:hAnsi="Times New Roman" w:cs="Times New Roman"/>
        </w:rPr>
        <w:t>Kommunen kommer under kommande år försöka reducera och i bästa fall utrota Blomsterlupiner inom samhället genom följande åtgärder:</w:t>
      </w:r>
    </w:p>
    <w:p w14:paraId="214CAD47" w14:textId="745B5D2B" w:rsidR="00CE6B2D" w:rsidRDefault="00430282" w:rsidP="00430282">
      <w:pPr>
        <w:pStyle w:val="Liststycke"/>
        <w:numPr>
          <w:ilvl w:val="0"/>
          <w:numId w:val="1"/>
        </w:numPr>
        <w:rPr>
          <w:rFonts w:ascii="Times New Roman" w:hAnsi="Times New Roman" w:cs="Times New Roman"/>
        </w:rPr>
      </w:pPr>
      <w:r>
        <w:rPr>
          <w:rFonts w:ascii="Times New Roman" w:hAnsi="Times New Roman" w:cs="Times New Roman"/>
        </w:rPr>
        <w:t xml:space="preserve">Klippa vägkanter innan lupinerna hunnit utveckla </w:t>
      </w:r>
      <w:r w:rsidR="00CE6B2D">
        <w:rPr>
          <w:rFonts w:ascii="Times New Roman" w:hAnsi="Times New Roman" w:cs="Times New Roman"/>
        </w:rPr>
        <w:t xml:space="preserve">fröer. Antingen slår man vid flera gånger innan blomman hinner utvecklas eller så slår man när blommorna hunnit utvecklas och då måste man ta vara på klippet som skickas till förbränning. Kommunen har anställda ungdomar som sommarjobbar och de kan reducera de lupiner som inte nås av maskiner som klipper vägkanter. </w:t>
      </w:r>
      <w:r w:rsidR="008A7A4B">
        <w:rPr>
          <w:rFonts w:ascii="Times New Roman" w:hAnsi="Times New Roman" w:cs="Times New Roman"/>
        </w:rPr>
        <w:t>Sommar</w:t>
      </w:r>
      <w:r w:rsidR="00FF14D3">
        <w:rPr>
          <w:rFonts w:ascii="Times New Roman" w:hAnsi="Times New Roman" w:cs="Times New Roman"/>
        </w:rPr>
        <w:t xml:space="preserve">jobben är dock endast under två veckor </w:t>
      </w:r>
      <w:r w:rsidR="008A7A4B">
        <w:rPr>
          <w:rFonts w:ascii="Times New Roman" w:hAnsi="Times New Roman" w:cs="Times New Roman"/>
        </w:rPr>
        <w:t xml:space="preserve">så för att hålla </w:t>
      </w:r>
      <w:proofErr w:type="gramStart"/>
      <w:r w:rsidR="008A7A4B">
        <w:rPr>
          <w:rFonts w:ascii="Times New Roman" w:hAnsi="Times New Roman" w:cs="Times New Roman"/>
        </w:rPr>
        <w:t>tillbaks</w:t>
      </w:r>
      <w:proofErr w:type="gramEnd"/>
      <w:r w:rsidR="008A7A4B">
        <w:rPr>
          <w:rFonts w:ascii="Times New Roman" w:hAnsi="Times New Roman" w:cs="Times New Roman"/>
        </w:rPr>
        <w:t xml:space="preserve">/reducera lupinerna måste kommunen försöka få allmänheten hjälpa till även på kommunens fastigheter som gränsar mot privata. </w:t>
      </w:r>
      <w:r w:rsidR="00827F77">
        <w:rPr>
          <w:rFonts w:ascii="Times New Roman" w:hAnsi="Times New Roman" w:cs="Times New Roman"/>
        </w:rPr>
        <w:t xml:space="preserve">Exempelvis kan kommunen erbjuda upphämtning av </w:t>
      </w:r>
      <w:r w:rsidR="008C3E3D">
        <w:rPr>
          <w:rFonts w:ascii="Times New Roman" w:hAnsi="Times New Roman" w:cs="Times New Roman"/>
        </w:rPr>
        <w:t xml:space="preserve">lupinavfall. </w:t>
      </w:r>
    </w:p>
    <w:p w14:paraId="68E2C4A3" w14:textId="16E348AD" w:rsidR="00CE6B2D" w:rsidRDefault="00CE6B2D" w:rsidP="00430282">
      <w:pPr>
        <w:pStyle w:val="Liststycke"/>
        <w:numPr>
          <w:ilvl w:val="0"/>
          <w:numId w:val="1"/>
        </w:numPr>
        <w:rPr>
          <w:rFonts w:ascii="Times New Roman" w:hAnsi="Times New Roman" w:cs="Times New Roman"/>
        </w:rPr>
      </w:pPr>
      <w:r>
        <w:rPr>
          <w:rFonts w:ascii="Times New Roman" w:hAnsi="Times New Roman" w:cs="Times New Roman"/>
        </w:rPr>
        <w:t xml:space="preserve">Informera allmänhet om hur bekämpning av Blomsterlupiner går till och uppmana att lupiner på egna tomter bekämpas. Genom </w:t>
      </w:r>
      <w:r w:rsidR="00273755">
        <w:rPr>
          <w:rFonts w:ascii="Times New Roman" w:hAnsi="Times New Roman" w:cs="Times New Roman"/>
        </w:rPr>
        <w:t>att klippa eller med trimmer slå lupiner innan blomning (</w:t>
      </w:r>
      <w:r>
        <w:rPr>
          <w:rFonts w:ascii="Times New Roman" w:hAnsi="Times New Roman" w:cs="Times New Roman"/>
        </w:rPr>
        <w:t>utmattning</w:t>
      </w:r>
      <w:r w:rsidR="00273755">
        <w:rPr>
          <w:rFonts w:ascii="Times New Roman" w:hAnsi="Times New Roman" w:cs="Times New Roman"/>
        </w:rPr>
        <w:t>)</w:t>
      </w:r>
      <w:r>
        <w:rPr>
          <w:rFonts w:ascii="Times New Roman" w:hAnsi="Times New Roman" w:cs="Times New Roman"/>
        </w:rPr>
        <w:t xml:space="preserve"> kan lupiner reduceras</w:t>
      </w:r>
      <w:r w:rsidR="00273755">
        <w:rPr>
          <w:rFonts w:ascii="Times New Roman" w:hAnsi="Times New Roman" w:cs="Times New Roman"/>
        </w:rPr>
        <w:t xml:space="preserve">/utrotas. Innan blomning kan man lämna växtavfallet på marken. Ett annat sätt är att gräva bort lupiner med intakta rötter. Vid grävning eller om lupinerna gått i blom lämnas växtavfallet till förbränning. Detta måste göras 2 -3 gånger per säsong och i 3-8 år. </w:t>
      </w:r>
      <w:r w:rsidR="001B760D">
        <w:rPr>
          <w:rFonts w:ascii="Times New Roman" w:hAnsi="Times New Roman" w:cs="Times New Roman"/>
        </w:rPr>
        <w:t xml:space="preserve">Information sker lämpligen genom hemsida, sociala medier och Doroteaaktuellt. </w:t>
      </w:r>
    </w:p>
    <w:p w14:paraId="159AA3E1" w14:textId="3F37E3A0" w:rsidR="001748C0" w:rsidRDefault="001748C0" w:rsidP="00430282">
      <w:pPr>
        <w:pStyle w:val="Liststycke"/>
        <w:numPr>
          <w:ilvl w:val="0"/>
          <w:numId w:val="1"/>
        </w:numPr>
        <w:rPr>
          <w:rFonts w:ascii="Times New Roman" w:hAnsi="Times New Roman" w:cs="Times New Roman"/>
        </w:rPr>
      </w:pPr>
      <w:r>
        <w:rPr>
          <w:rFonts w:ascii="Times New Roman" w:hAnsi="Times New Roman" w:cs="Times New Roman"/>
        </w:rPr>
        <w:t xml:space="preserve">Involvera skolan gällande bekämpning av lupiner. </w:t>
      </w:r>
    </w:p>
    <w:p w14:paraId="0D80B189" w14:textId="23BEC558" w:rsidR="00430282" w:rsidRDefault="00CE6B2D" w:rsidP="00430282">
      <w:pPr>
        <w:pStyle w:val="Liststycke"/>
        <w:numPr>
          <w:ilvl w:val="0"/>
          <w:numId w:val="1"/>
        </w:numPr>
        <w:rPr>
          <w:rFonts w:ascii="Times New Roman" w:hAnsi="Times New Roman" w:cs="Times New Roman"/>
        </w:rPr>
      </w:pPr>
      <w:r>
        <w:rPr>
          <w:rFonts w:ascii="Times New Roman" w:hAnsi="Times New Roman" w:cs="Times New Roman"/>
        </w:rPr>
        <w:t>Anordna en dag</w:t>
      </w:r>
      <w:r w:rsidR="00FB6E52">
        <w:rPr>
          <w:rFonts w:ascii="Times New Roman" w:hAnsi="Times New Roman" w:cs="Times New Roman"/>
        </w:rPr>
        <w:t xml:space="preserve"> (årligen)</w:t>
      </w:r>
      <w:r>
        <w:rPr>
          <w:rFonts w:ascii="Times New Roman" w:hAnsi="Times New Roman" w:cs="Times New Roman"/>
        </w:rPr>
        <w:t xml:space="preserve"> då kommunen ber allmänheten att hjälpa till att slå, gräva eller rycka upp lupiner som sedan kommunen hämtar och sedan skickar till förbränning. </w:t>
      </w:r>
      <w:r w:rsidR="00273755">
        <w:rPr>
          <w:rFonts w:ascii="Times New Roman" w:hAnsi="Times New Roman" w:cs="Times New Roman"/>
        </w:rPr>
        <w:t xml:space="preserve">Denna dag kan kanske samordnas med den ”Stora lupinbekämpardagen” som går av stapeln den 6 juni. </w:t>
      </w:r>
      <w:r>
        <w:rPr>
          <w:rFonts w:ascii="Times New Roman" w:hAnsi="Times New Roman" w:cs="Times New Roman"/>
        </w:rPr>
        <w:t xml:space="preserve"> </w:t>
      </w:r>
    </w:p>
    <w:p w14:paraId="355C1EAA" w14:textId="798C6250" w:rsidR="00CD7A15" w:rsidRDefault="00CD7A15" w:rsidP="00430282">
      <w:pPr>
        <w:pStyle w:val="Liststycke"/>
        <w:numPr>
          <w:ilvl w:val="0"/>
          <w:numId w:val="1"/>
        </w:numPr>
        <w:rPr>
          <w:rFonts w:ascii="Times New Roman" w:hAnsi="Times New Roman" w:cs="Times New Roman"/>
        </w:rPr>
      </w:pPr>
      <w:r>
        <w:rPr>
          <w:rFonts w:ascii="Times New Roman" w:hAnsi="Times New Roman" w:cs="Times New Roman"/>
        </w:rPr>
        <w:t>Informera allmänhet gällande invasiva arter och hur de rapporterar fynd i artportalen.</w:t>
      </w:r>
    </w:p>
    <w:p w14:paraId="296EE14C" w14:textId="7DEFD585" w:rsidR="00273755" w:rsidRDefault="00273755" w:rsidP="00430282">
      <w:pPr>
        <w:pStyle w:val="Liststycke"/>
        <w:numPr>
          <w:ilvl w:val="0"/>
          <w:numId w:val="1"/>
        </w:numPr>
        <w:rPr>
          <w:rFonts w:ascii="Times New Roman" w:hAnsi="Times New Roman" w:cs="Times New Roman"/>
        </w:rPr>
      </w:pPr>
      <w:r>
        <w:rPr>
          <w:rFonts w:ascii="Times New Roman" w:hAnsi="Times New Roman" w:cs="Times New Roman"/>
        </w:rPr>
        <w:t xml:space="preserve">Samordning bör ske med </w:t>
      </w:r>
      <w:r w:rsidR="001B760D">
        <w:rPr>
          <w:rFonts w:ascii="Times New Roman" w:hAnsi="Times New Roman" w:cs="Times New Roman"/>
        </w:rPr>
        <w:t>T</w:t>
      </w:r>
      <w:r>
        <w:rPr>
          <w:rFonts w:ascii="Times New Roman" w:hAnsi="Times New Roman" w:cs="Times New Roman"/>
        </w:rPr>
        <w:t>rafikverket så att även de uppmanas att reducera lupiner genom att klippa vägkanter vid rätt tid och vid vägomläggningar gräva bort lupin</w:t>
      </w:r>
      <w:r w:rsidR="00C86430">
        <w:rPr>
          <w:rFonts w:ascii="Times New Roman" w:hAnsi="Times New Roman" w:cs="Times New Roman"/>
        </w:rPr>
        <w:t>jord</w:t>
      </w:r>
      <w:r>
        <w:rPr>
          <w:rFonts w:ascii="Times New Roman" w:hAnsi="Times New Roman" w:cs="Times New Roman"/>
        </w:rPr>
        <w:t>.</w:t>
      </w:r>
    </w:p>
    <w:p w14:paraId="047078F6" w14:textId="4498D8E1" w:rsidR="008C3E3D" w:rsidRDefault="008C3E3D" w:rsidP="00430282">
      <w:pPr>
        <w:pStyle w:val="Liststycke"/>
        <w:numPr>
          <w:ilvl w:val="0"/>
          <w:numId w:val="1"/>
        </w:numPr>
        <w:rPr>
          <w:rFonts w:ascii="Times New Roman" w:hAnsi="Times New Roman" w:cs="Times New Roman"/>
        </w:rPr>
      </w:pPr>
      <w:r>
        <w:rPr>
          <w:rFonts w:ascii="Times New Roman" w:hAnsi="Times New Roman" w:cs="Times New Roman"/>
        </w:rPr>
        <w:t xml:space="preserve">Kommunen som myndighet gällande planer, bygglov, marklov, tillsyn verkar för att inte lupiner eller andra invasiva arter sprids. I kontakt med entreprenörer påpeka att rena massor skall användas. </w:t>
      </w:r>
    </w:p>
    <w:p w14:paraId="3156D9B3" w14:textId="77777777" w:rsidR="00753775" w:rsidRDefault="008A7A4B" w:rsidP="001B760D">
      <w:pPr>
        <w:rPr>
          <w:rFonts w:ascii="Times New Roman" w:hAnsi="Times New Roman" w:cs="Times New Roman"/>
        </w:rPr>
      </w:pPr>
      <w:r>
        <w:rPr>
          <w:rFonts w:ascii="Times New Roman" w:hAnsi="Times New Roman" w:cs="Times New Roman"/>
          <w:b/>
          <w:bCs/>
        </w:rPr>
        <w:br/>
      </w:r>
      <w:r w:rsidR="001B760D" w:rsidRPr="001B760D">
        <w:rPr>
          <w:rFonts w:ascii="Times New Roman" w:hAnsi="Times New Roman" w:cs="Times New Roman"/>
          <w:b/>
          <w:bCs/>
        </w:rPr>
        <w:t>Åtgärder för att utrota Tromsöloka</w:t>
      </w:r>
      <w:r w:rsidR="001B760D" w:rsidRPr="001B760D">
        <w:rPr>
          <w:rFonts w:ascii="Times New Roman" w:hAnsi="Times New Roman" w:cs="Times New Roman"/>
          <w:b/>
          <w:bCs/>
        </w:rPr>
        <w:br/>
      </w:r>
      <w:r w:rsidR="001B760D" w:rsidRPr="001B760D">
        <w:rPr>
          <w:rFonts w:ascii="Times New Roman" w:hAnsi="Times New Roman" w:cs="Times New Roman"/>
        </w:rPr>
        <w:t xml:space="preserve">Kommunen kommer </w:t>
      </w:r>
      <w:r w:rsidR="001B760D">
        <w:rPr>
          <w:rFonts w:ascii="Times New Roman" w:hAnsi="Times New Roman" w:cs="Times New Roman"/>
        </w:rPr>
        <w:t xml:space="preserve">årligen att kontrollera </w:t>
      </w:r>
      <w:r w:rsidR="002540E8">
        <w:rPr>
          <w:rFonts w:ascii="Times New Roman" w:hAnsi="Times New Roman" w:cs="Times New Roman"/>
        </w:rPr>
        <w:t xml:space="preserve">och bekämpa </w:t>
      </w:r>
      <w:r w:rsidR="001B760D">
        <w:rPr>
          <w:rFonts w:ascii="Times New Roman" w:hAnsi="Times New Roman" w:cs="Times New Roman"/>
        </w:rPr>
        <w:t>Tromsöloka på känd lokal</w:t>
      </w:r>
      <w:r w:rsidR="002540E8">
        <w:rPr>
          <w:rFonts w:ascii="Times New Roman" w:hAnsi="Times New Roman" w:cs="Times New Roman"/>
        </w:rPr>
        <w:t xml:space="preserve">. Är det bara någon planta så kommer den att avlägsnas och växer det upp fler så kommer i första hand </w:t>
      </w:r>
      <w:r w:rsidR="001B760D">
        <w:rPr>
          <w:rFonts w:ascii="Times New Roman" w:hAnsi="Times New Roman" w:cs="Times New Roman"/>
        </w:rPr>
        <w:t>bekämpning ske genom att rötter klipptes av under rotsvålen.</w:t>
      </w:r>
      <w:r>
        <w:rPr>
          <w:rFonts w:ascii="Times New Roman" w:hAnsi="Times New Roman" w:cs="Times New Roman"/>
        </w:rPr>
        <w:t xml:space="preserve"> </w:t>
      </w:r>
    </w:p>
    <w:p w14:paraId="53CB03D3" w14:textId="1F510A24" w:rsidR="001B760D" w:rsidRDefault="008A7A4B" w:rsidP="001B760D">
      <w:pPr>
        <w:rPr>
          <w:rFonts w:ascii="Times New Roman" w:hAnsi="Times New Roman" w:cs="Times New Roman"/>
        </w:rPr>
      </w:pPr>
      <w:r>
        <w:rPr>
          <w:rFonts w:ascii="Times New Roman" w:hAnsi="Times New Roman" w:cs="Times New Roman"/>
        </w:rPr>
        <w:t xml:space="preserve">Viktigt att tänka på vid hantering av Tromsöloka är att använda skyddskläder som täcker hud och ögon. Det bör även finnas en </w:t>
      </w:r>
      <w:proofErr w:type="spellStart"/>
      <w:r>
        <w:rPr>
          <w:rFonts w:ascii="Times New Roman" w:hAnsi="Times New Roman" w:cs="Times New Roman"/>
        </w:rPr>
        <w:t>ögondusch</w:t>
      </w:r>
      <w:proofErr w:type="spellEnd"/>
      <w:r>
        <w:rPr>
          <w:rFonts w:ascii="Times New Roman" w:hAnsi="Times New Roman" w:cs="Times New Roman"/>
        </w:rPr>
        <w:t xml:space="preserve"> vid bekämpningsplatsen om olyckan skulle vara framme.</w:t>
      </w:r>
      <w:r w:rsidR="00753775">
        <w:rPr>
          <w:rFonts w:ascii="Times New Roman" w:hAnsi="Times New Roman" w:cs="Times New Roman"/>
        </w:rPr>
        <w:t xml:space="preserve"> </w:t>
      </w:r>
      <w:r>
        <w:rPr>
          <w:rFonts w:ascii="Times New Roman" w:hAnsi="Times New Roman" w:cs="Times New Roman"/>
        </w:rPr>
        <w:t xml:space="preserve">Undvik redskap som medför stänk av växtsaft. Redskap som används ska sköljas noggrant på plats efter användning för att ta bort växtdelar och växtsaft. Även torkad </w:t>
      </w:r>
      <w:r w:rsidR="00753775">
        <w:rPr>
          <w:rFonts w:ascii="Times New Roman" w:hAnsi="Times New Roman" w:cs="Times New Roman"/>
        </w:rPr>
        <w:t>växtsaft</w:t>
      </w:r>
      <w:r>
        <w:rPr>
          <w:rFonts w:ascii="Times New Roman" w:hAnsi="Times New Roman" w:cs="Times New Roman"/>
        </w:rPr>
        <w:t xml:space="preserve"> är </w:t>
      </w:r>
      <w:r w:rsidR="00753775">
        <w:rPr>
          <w:rFonts w:ascii="Times New Roman" w:hAnsi="Times New Roman" w:cs="Times New Roman"/>
        </w:rPr>
        <w:t>giftig.</w:t>
      </w:r>
      <w:r>
        <w:rPr>
          <w:rFonts w:ascii="Times New Roman" w:hAnsi="Times New Roman" w:cs="Times New Roman"/>
        </w:rPr>
        <w:t xml:space="preserve"> </w:t>
      </w:r>
    </w:p>
    <w:p w14:paraId="329C19DD" w14:textId="2D091092" w:rsidR="00C86430" w:rsidRDefault="008A7A4B" w:rsidP="001B760D">
      <w:pPr>
        <w:rPr>
          <w:rFonts w:ascii="Times New Roman" w:hAnsi="Times New Roman" w:cs="Times New Roman"/>
        </w:rPr>
      </w:pPr>
      <w:r>
        <w:rPr>
          <w:rFonts w:ascii="Times New Roman" w:hAnsi="Times New Roman" w:cs="Times New Roman"/>
          <w:b/>
          <w:bCs/>
        </w:rPr>
        <w:br/>
      </w:r>
      <w:r w:rsidR="00C86430" w:rsidRPr="00C86430">
        <w:rPr>
          <w:rFonts w:ascii="Times New Roman" w:hAnsi="Times New Roman" w:cs="Times New Roman"/>
          <w:b/>
          <w:bCs/>
        </w:rPr>
        <w:t>Övriga kommunala fastigheter</w:t>
      </w:r>
      <w:r w:rsidR="00C86430" w:rsidRPr="00C86430">
        <w:rPr>
          <w:rFonts w:ascii="Times New Roman" w:hAnsi="Times New Roman" w:cs="Times New Roman"/>
          <w:b/>
          <w:bCs/>
        </w:rPr>
        <w:br/>
      </w:r>
      <w:r w:rsidR="00C86430" w:rsidRPr="00C86430">
        <w:rPr>
          <w:rFonts w:ascii="Times New Roman" w:hAnsi="Times New Roman" w:cs="Times New Roman"/>
        </w:rPr>
        <w:t>Kommunen</w:t>
      </w:r>
      <w:r w:rsidR="00C86430">
        <w:rPr>
          <w:rFonts w:ascii="Times New Roman" w:hAnsi="Times New Roman" w:cs="Times New Roman"/>
        </w:rPr>
        <w:t xml:space="preserve"> äger mark i de flesta byar och där har ingen inventering utförts, dock kan ett liknande upplägg utföras på dessa marker i de fall det finns invasiva arter inom fastigheterna. </w:t>
      </w:r>
    </w:p>
    <w:p w14:paraId="4995FF04" w14:textId="4EF06876" w:rsidR="008C3E3D" w:rsidRDefault="008C3E3D" w:rsidP="001B760D">
      <w:pPr>
        <w:rPr>
          <w:rFonts w:ascii="Times New Roman" w:hAnsi="Times New Roman" w:cs="Times New Roman"/>
        </w:rPr>
      </w:pPr>
      <w:r>
        <w:rPr>
          <w:rFonts w:ascii="Times New Roman" w:hAnsi="Times New Roman" w:cs="Times New Roman"/>
        </w:rPr>
        <w:t xml:space="preserve">Under 2022 inventerade länsstyrelsen fjällen gällande lupiner och eftersom det är en så känslig miljö bör fjället hållas lupinfritt. </w:t>
      </w:r>
      <w:r w:rsidR="00BB46C1">
        <w:rPr>
          <w:rFonts w:ascii="Times New Roman" w:hAnsi="Times New Roman" w:cs="Times New Roman"/>
        </w:rPr>
        <w:t xml:space="preserve">Viktigt att komma ihåg vid kontakter med väghållare, markägare, detaljplaneägare </w:t>
      </w:r>
      <w:proofErr w:type="gramStart"/>
      <w:r w:rsidR="00BB46C1">
        <w:rPr>
          <w:rFonts w:ascii="Times New Roman" w:hAnsi="Times New Roman" w:cs="Times New Roman"/>
        </w:rPr>
        <w:t>etc.</w:t>
      </w:r>
      <w:proofErr w:type="gramEnd"/>
      <w:r w:rsidR="00BB46C1">
        <w:rPr>
          <w:rFonts w:ascii="Times New Roman" w:hAnsi="Times New Roman" w:cs="Times New Roman"/>
        </w:rPr>
        <w:t xml:space="preserve"> </w:t>
      </w:r>
      <w:r>
        <w:rPr>
          <w:rFonts w:ascii="Times New Roman" w:hAnsi="Times New Roman" w:cs="Times New Roman"/>
        </w:rPr>
        <w:t xml:space="preserve">Förekomsterna enligt inventeringen finns på artportalen. </w:t>
      </w:r>
    </w:p>
    <w:p w14:paraId="08F96FD9" w14:textId="77777777" w:rsidR="008C3E3D" w:rsidRDefault="008C3E3D" w:rsidP="001B760D">
      <w:pPr>
        <w:rPr>
          <w:rFonts w:ascii="Times New Roman" w:hAnsi="Times New Roman" w:cs="Times New Roman"/>
        </w:rPr>
      </w:pPr>
    </w:p>
    <w:p w14:paraId="1AF1D493" w14:textId="77777777" w:rsidR="00430282" w:rsidRPr="00596948" w:rsidRDefault="00430282" w:rsidP="0095132D">
      <w:pPr>
        <w:rPr>
          <w:rFonts w:ascii="Times New Roman" w:hAnsi="Times New Roman" w:cs="Times New Roman"/>
        </w:rPr>
      </w:pPr>
    </w:p>
    <w:sectPr w:rsidR="00430282" w:rsidRPr="0059694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756D14"/>
    <w:multiLevelType w:val="hybridMultilevel"/>
    <w:tmpl w:val="04A466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5452173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191"/>
    <w:rsid w:val="00032A18"/>
    <w:rsid w:val="001748C0"/>
    <w:rsid w:val="001B760D"/>
    <w:rsid w:val="002540E8"/>
    <w:rsid w:val="00273755"/>
    <w:rsid w:val="002810E8"/>
    <w:rsid w:val="00430282"/>
    <w:rsid w:val="004C60D5"/>
    <w:rsid w:val="00596948"/>
    <w:rsid w:val="00717191"/>
    <w:rsid w:val="00753775"/>
    <w:rsid w:val="007C5D3E"/>
    <w:rsid w:val="00827F77"/>
    <w:rsid w:val="008A7A4B"/>
    <w:rsid w:val="008C3E3D"/>
    <w:rsid w:val="0095132D"/>
    <w:rsid w:val="009D5BF9"/>
    <w:rsid w:val="009F66FA"/>
    <w:rsid w:val="00B25021"/>
    <w:rsid w:val="00B5062E"/>
    <w:rsid w:val="00BA2726"/>
    <w:rsid w:val="00BB46C1"/>
    <w:rsid w:val="00BF4081"/>
    <w:rsid w:val="00C86430"/>
    <w:rsid w:val="00CD7A15"/>
    <w:rsid w:val="00CE6B2D"/>
    <w:rsid w:val="00FB6E52"/>
    <w:rsid w:val="00FD4C6E"/>
    <w:rsid w:val="00FF14D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64115"/>
  <w15:chartTrackingRefBased/>
  <w15:docId w15:val="{83AD7397-8AB9-4821-81D7-FD057FE10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NormalLST">
    <w:name w:val="Normal LST"/>
    <w:basedOn w:val="Normal"/>
    <w:link w:val="NormalLSTChar"/>
    <w:qFormat/>
    <w:rsid w:val="00596948"/>
    <w:pPr>
      <w:spacing w:after="240" w:line="300" w:lineRule="atLeast"/>
    </w:pPr>
    <w:rPr>
      <w:rFonts w:ascii="Times New Roman" w:hAnsi="Times New Roman"/>
      <w:kern w:val="0"/>
      <w:sz w:val="24"/>
      <w14:ligatures w14:val="none"/>
    </w:rPr>
  </w:style>
  <w:style w:type="character" w:customStyle="1" w:styleId="NormalLSTChar">
    <w:name w:val="Normal LST Char"/>
    <w:basedOn w:val="Standardstycketeckensnitt"/>
    <w:link w:val="NormalLST"/>
    <w:rsid w:val="00596948"/>
    <w:rPr>
      <w:rFonts w:ascii="Times New Roman" w:hAnsi="Times New Roman"/>
      <w:kern w:val="0"/>
      <w:sz w:val="24"/>
      <w14:ligatures w14:val="none"/>
    </w:rPr>
  </w:style>
  <w:style w:type="paragraph" w:styleId="Liststycke">
    <w:name w:val="List Paragraph"/>
    <w:basedOn w:val="Normal"/>
    <w:uiPriority w:val="34"/>
    <w:qFormat/>
    <w:rsid w:val="00430282"/>
    <w:pPr>
      <w:ind w:left="720"/>
      <w:contextualSpacing/>
    </w:pPr>
  </w:style>
  <w:style w:type="paragraph" w:customStyle="1" w:styleId="pf0">
    <w:name w:val="pf0"/>
    <w:basedOn w:val="Normal"/>
    <w:rsid w:val="00827F77"/>
    <w:pPr>
      <w:spacing w:before="100" w:beforeAutospacing="1" w:after="100" w:afterAutospacing="1" w:line="240" w:lineRule="auto"/>
    </w:pPr>
    <w:rPr>
      <w:rFonts w:ascii="Times New Roman" w:eastAsia="Times New Roman" w:hAnsi="Times New Roman" w:cs="Times New Roman"/>
      <w:kern w:val="0"/>
      <w:sz w:val="24"/>
      <w:szCs w:val="24"/>
      <w:lang w:eastAsia="sv-SE"/>
      <w14:ligatures w14:val="none"/>
    </w:rPr>
  </w:style>
  <w:style w:type="character" w:customStyle="1" w:styleId="cf01">
    <w:name w:val="cf01"/>
    <w:basedOn w:val="Standardstycketeckensnitt"/>
    <w:rsid w:val="00827F7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825971">
      <w:bodyDiv w:val="1"/>
      <w:marLeft w:val="0"/>
      <w:marRight w:val="0"/>
      <w:marTop w:val="0"/>
      <w:marBottom w:val="0"/>
      <w:divBdr>
        <w:top w:val="none" w:sz="0" w:space="0" w:color="auto"/>
        <w:left w:val="none" w:sz="0" w:space="0" w:color="auto"/>
        <w:bottom w:val="none" w:sz="0" w:space="0" w:color="auto"/>
        <w:right w:val="none" w:sz="0" w:space="0" w:color="auto"/>
      </w:divBdr>
    </w:div>
    <w:div w:id="255021392">
      <w:bodyDiv w:val="1"/>
      <w:marLeft w:val="0"/>
      <w:marRight w:val="0"/>
      <w:marTop w:val="0"/>
      <w:marBottom w:val="0"/>
      <w:divBdr>
        <w:top w:val="none" w:sz="0" w:space="0" w:color="auto"/>
        <w:left w:val="none" w:sz="0" w:space="0" w:color="auto"/>
        <w:bottom w:val="none" w:sz="0" w:space="0" w:color="auto"/>
        <w:right w:val="none" w:sz="0" w:space="0" w:color="auto"/>
      </w:divBdr>
    </w:div>
    <w:div w:id="997420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image" Target="http://www.lansstyrelsen.se/stockholm/SiteCollectionImages/Sv/naringsliv-och-foreningar/projektstod/Lona/logga.gif" TargetMode="External"/><Relationship Id="rId14"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3B0DB620E971A4895F5212AA29FBD82" ma:contentTypeVersion="2" ma:contentTypeDescription="Skapa ett nytt dokument." ma:contentTypeScope="" ma:versionID="5dd1f162990335cef03c16f00793ac7c">
  <xsd:schema xmlns:xsd="http://www.w3.org/2001/XMLSchema" xmlns:xs="http://www.w3.org/2001/XMLSchema" xmlns:p="http://schemas.microsoft.com/office/2006/metadata/properties" xmlns:ns3="c6473d23-0a93-4ac0-bd8f-71cc8e33b126" targetNamespace="http://schemas.microsoft.com/office/2006/metadata/properties" ma:root="true" ma:fieldsID="d9aaf02bae611cdbd91766f5e1f19525" ns3:_="">
    <xsd:import namespace="c6473d23-0a93-4ac0-bd8f-71cc8e33b126"/>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473d23-0a93-4ac0-bd8f-71cc8e33b1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D4DAEE9-7E81-4530-A564-87B3C4FF5E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473d23-0a93-4ac0-bd8f-71cc8e33b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F936FC-125C-475A-86ED-6C20C762FA1A}">
  <ds:schemaRefs>
    <ds:schemaRef ds:uri="http://schemas.microsoft.com/sharepoint/v3/contenttype/forms"/>
  </ds:schemaRefs>
</ds:datastoreItem>
</file>

<file path=customXml/itemProps3.xml><?xml version="1.0" encoding="utf-8"?>
<ds:datastoreItem xmlns:ds="http://schemas.openxmlformats.org/officeDocument/2006/customXml" ds:itemID="{D7E62948-9AE7-4E76-A4AF-766B7006026E}">
  <ds:schemaRefs>
    <ds:schemaRef ds:uri="http://schemas.microsoft.com/office/2006/documentManagement/types"/>
    <ds:schemaRef ds:uri="http://purl.org/dc/terms/"/>
    <ds:schemaRef ds:uri="http://schemas.microsoft.com/office/2006/metadata/properties"/>
    <ds:schemaRef ds:uri="http://purl.org/dc/elements/1.1/"/>
    <ds:schemaRef ds:uri="c6473d23-0a93-4ac0-bd8f-71cc8e33b126"/>
    <ds:schemaRef ds:uri="http://www.w3.org/XML/1998/namespace"/>
    <ds:schemaRef ds:uri="http://schemas.microsoft.com/office/infopath/2007/PartnerControl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5</Pages>
  <Words>1533</Words>
  <Characters>8130</Characters>
  <Application>Microsoft Office Word</Application>
  <DocSecurity>0</DocSecurity>
  <Lines>67</Lines>
  <Paragraphs>19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Jörgen Sikström</dc:creator>
  <cp:keywords/>
  <dc:description/>
  <cp:lastModifiedBy>Jörgen Sikström</cp:lastModifiedBy>
  <cp:revision>7</cp:revision>
  <dcterms:created xsi:type="dcterms:W3CDTF">2023-08-09T13:50:00Z</dcterms:created>
  <dcterms:modified xsi:type="dcterms:W3CDTF">2023-11-08T09:24:00Z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0x01010023B0DB620E971A4895F5212AA29FBD82</vt:lpwstr>
  </property>
</Properties>
</file>