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CBDEC" w14:textId="77777777" w:rsidR="003F7922" w:rsidRPr="007D49B1" w:rsidRDefault="007D49B1" w:rsidP="000C199F">
      <w:r w:rsidRPr="007D49B1">
        <w:rPr>
          <w:noProof/>
        </w:rPr>
        <mc:AlternateContent>
          <mc:Choice Requires="wps">
            <w:drawing>
              <wp:anchor distT="0" distB="0" distL="0" distR="0" simplePos="0" relativeHeight="251676672" behindDoc="1" locked="1" layoutInCell="1" allowOverlap="0" wp14:anchorId="4627128B" wp14:editId="63FF4778">
                <wp:simplePos x="0" y="0"/>
                <wp:positionH relativeFrom="margin">
                  <wp:posOffset>2677160</wp:posOffset>
                </wp:positionH>
                <wp:positionV relativeFrom="page">
                  <wp:posOffset>429260</wp:posOffset>
                </wp:positionV>
                <wp:extent cx="3086100" cy="1350010"/>
                <wp:effectExtent l="0" t="0" r="0" b="2540"/>
                <wp:wrapSquare wrapText="bothSides"/>
                <wp:docPr id="1" name="Text Box 6"/>
                <wp:cNvGraphicFramePr/>
                <a:graphic xmlns:a="http://schemas.openxmlformats.org/drawingml/2006/main">
                  <a:graphicData uri="http://schemas.microsoft.com/office/word/2010/wordprocessingShape">
                    <wps:wsp>
                      <wps:cNvSpPr txBox="1"/>
                      <wps:spPr>
                        <a:xfrm>
                          <a:off x="0" y="0"/>
                          <a:ext cx="3086100" cy="13500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E5FB9" w14:textId="77777777" w:rsidR="00CC28AA" w:rsidRPr="00CC28AA" w:rsidRDefault="00CC28AA" w:rsidP="000C199F">
                            <w:pPr>
                              <w:pStyle w:val="Inledning"/>
                              <w:rPr>
                                <w:b/>
                                <w:bCs/>
                                <w:color w:val="9C0059"/>
                                <w:u w:val="single"/>
                              </w:rPr>
                            </w:pPr>
                            <w:r w:rsidRPr="00CC28AA">
                              <w:rPr>
                                <w:b/>
                                <w:bCs/>
                                <w:color w:val="9C0059"/>
                                <w:u w:val="single"/>
                              </w:rPr>
                              <w:t xml:space="preserve">Till: </w:t>
                            </w:r>
                          </w:p>
                          <w:p w14:paraId="0B8B22A3" w14:textId="77777777" w:rsidR="00CC28AA" w:rsidRPr="00CC28AA" w:rsidRDefault="00BD4F79" w:rsidP="007D49B1">
                            <w:pPr>
                              <w:pStyle w:val="Inledning"/>
                            </w:pPr>
                            <w:r>
                              <w:t>Henry Nilsson</w:t>
                            </w:r>
                          </w:p>
                          <w:p w14:paraId="73BC864D" w14:textId="77777777" w:rsidR="00BD4F79" w:rsidRDefault="00BD4F79" w:rsidP="00BD4F79">
                            <w:pPr>
                              <w:autoSpaceDE w:val="0"/>
                              <w:autoSpaceDN w:val="0"/>
                              <w:rPr>
                                <w:rFonts w:ascii="Arial" w:hAnsi="Arial" w:cstheme="minorBidi"/>
                                <w:color w:val="000000" w:themeColor="text1"/>
                                <w:sz w:val="18"/>
                                <w:lang w:eastAsia="en-US"/>
                              </w:rPr>
                            </w:pPr>
                            <w:r w:rsidRPr="00BD4F79">
                              <w:rPr>
                                <w:rFonts w:ascii="Arial" w:hAnsi="Arial" w:cstheme="minorBidi"/>
                                <w:color w:val="000000" w:themeColor="text1"/>
                                <w:sz w:val="18"/>
                                <w:lang w:eastAsia="en-US"/>
                              </w:rPr>
                              <w:t>Västra Gästriklands samhällsbyggnadsförvaltning (VGS)</w:t>
                            </w:r>
                          </w:p>
                          <w:p w14:paraId="227935EE" w14:textId="77777777" w:rsidR="00BD4F79" w:rsidRDefault="00BD4F79" w:rsidP="00BD4F79">
                            <w:pPr>
                              <w:autoSpaceDE w:val="0"/>
                              <w:autoSpaceDN w:val="0"/>
                              <w:rPr>
                                <w:rFonts w:ascii="Arial" w:hAnsi="Arial" w:cstheme="minorBidi"/>
                                <w:color w:val="000000" w:themeColor="text1"/>
                                <w:sz w:val="18"/>
                                <w:lang w:eastAsia="en-US"/>
                              </w:rPr>
                            </w:pPr>
                            <w:r>
                              <w:rPr>
                                <w:rFonts w:ascii="Arial" w:hAnsi="Arial" w:cstheme="minorBidi"/>
                                <w:color w:val="000000" w:themeColor="text1"/>
                                <w:sz w:val="18"/>
                                <w:lang w:eastAsia="en-US"/>
                              </w:rPr>
                              <w:t>026-24 00 00</w:t>
                            </w:r>
                          </w:p>
                          <w:p w14:paraId="1F16ABFA" w14:textId="77777777" w:rsidR="00BD4F79" w:rsidRPr="00BD4F79" w:rsidRDefault="00BD4F79" w:rsidP="00BD4F79">
                            <w:pPr>
                              <w:autoSpaceDE w:val="0"/>
                              <w:autoSpaceDN w:val="0"/>
                              <w:rPr>
                                <w:rFonts w:ascii="Arial" w:hAnsi="Arial" w:cstheme="minorBidi"/>
                                <w:color w:val="000000" w:themeColor="text1"/>
                                <w:sz w:val="18"/>
                                <w:lang w:eastAsia="en-US"/>
                              </w:rPr>
                            </w:pPr>
                            <w:r>
                              <w:rPr>
                                <w:rFonts w:ascii="Arial" w:hAnsi="Arial" w:cstheme="minorBidi"/>
                                <w:color w:val="000000" w:themeColor="text1"/>
                                <w:sz w:val="18"/>
                                <w:lang w:eastAsia="en-US"/>
                              </w:rPr>
                              <w:t>henry.nilsson@sandviken.se</w:t>
                            </w:r>
                            <w:r w:rsidRPr="00BD4F79">
                              <w:rPr>
                                <w:rFonts w:ascii="Arial" w:hAnsi="Arial" w:cstheme="minorBidi"/>
                                <w:color w:val="000000" w:themeColor="text1"/>
                                <w:sz w:val="18"/>
                                <w:lang w:eastAsia="en-US"/>
                              </w:rPr>
                              <w:t xml:space="preserve"> </w:t>
                            </w:r>
                          </w:p>
                          <w:p w14:paraId="43D0585B" w14:textId="77777777" w:rsidR="00CC28AA" w:rsidRPr="00CC28AA" w:rsidRDefault="00CC28AA" w:rsidP="00BD4F79">
                            <w:pPr>
                              <w:pStyle w:val="Inledning"/>
                            </w:pP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7128B" id="_x0000_t202" coordsize="21600,21600" o:spt="202" path="m,l,21600r21600,l21600,xe">
                <v:stroke joinstyle="miter"/>
                <v:path gradientshapeok="t" o:connecttype="rect"/>
              </v:shapetype>
              <v:shape id="Text Box 6" o:spid="_x0000_s1026" type="#_x0000_t202" style="position:absolute;margin-left:210.8pt;margin-top:33.8pt;width:243pt;height:106.3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Z+awIAAEoFAAAOAAAAZHJzL2Uyb0RvYy54bWysVMFu2zAMvQ/YPwi6r3ZSrCiMOkWWosOA&#10;oi2WDj0rstQYs0VNUmJnX78n2U67bpcOu8g0+UiRj6QuLvu2YXvlfE2m5LOTnDNlJFW1eSr5t4fr&#10;D+ec+SBMJRoyquQH5fnl4v27i84Wak5bairlGIIYX3S25NsQbJFlXm5VK/wJWWVg1ORaEfDrnrLK&#10;iQ7R2yab5/lZ1pGrrCOpvIf2ajDyRYqvtZLhTmuvAmtKjtxCOl06N/HMFheieHLCbms5piH+IYtW&#10;1AaXHkNdiSDYztV/hGpr6ciTDieS2oy0rqVKNaCaWf6qmvVWWJVqATneHmny/y+svN3fO1ZX6B1n&#10;RrRo0YPqA/tEPTuL7HTWFwCtLWChhzoiR72HMhbda9fGL8phsIPnw5HbGExCeZqfn81ymCRss9OP&#10;OcqNcbJnd+t8+KyoZVEouUPzEqdif+PDAJ0g8TZD13XTQC+KxvymQMxBo9IEjN6xkiHjJIVDowbf&#10;r0qDgZR4VKTZU6vGsb3A1AgplQmp5hQX6IjSuPstjiM+ug5ZvcX56JFuJhOOzm1tyCWWXqVdfZ9S&#10;1gMeVL+oO4qh3/RjJzdUHdBgR8OCeCuvazThRvhwLxw2Ao3Dloc7HLqhruQ0Spxtyf38mz7iMaiw&#10;ctZhw0ruf+yEU5w1XwxGeI51TAJiu0nYTILZtSsC/RhLZJPEiAvNJGpH7SOWfxlvgUkYibtKHiZx&#10;FYY9x+Mh1XKZQFg6K8KNWVsZQ0c640g99I/C2XHuAkb2lqbdE8Wr8Ruw0dPQchdI12k2I6EDiyPR&#10;WNg03ePjEl+El/8J9fwELn4BAAD//wMAUEsDBBQABgAIAAAAIQAL6jFm3QAAAAoBAAAPAAAAZHJz&#10;L2Rvd25yZXYueG1sTI/BTsMwDIbvSLxDZCRuLF1AbSlNpwmJAzc24MDNbUxT0SSlybby9ngnONmW&#10;P/3+XG8WN4ojzXEIXsN6lYEg3wUz+F7D2+vTTQkiJvQGx+BJww9F2DSXFzVWJpz8jo771AsO8bFC&#10;DTalqZIydpYcxlWYyPPuM8wOE49zL82MJw53o1RZlkuHg+cLFid6tNR97Q+OU3ata416eS7eb7cF&#10;5fa7/EDU+vpq2T6ASLSkPxjO+qwODTu14eBNFKOGO7XOGdWQF1wZuM/OTatBlZkC2dTy/wvNLwAA&#10;AP//AwBQSwECLQAUAAYACAAAACEAtoM4kv4AAADhAQAAEwAAAAAAAAAAAAAAAAAAAAAAW0NvbnRl&#10;bnRfVHlwZXNdLnhtbFBLAQItABQABgAIAAAAIQA4/SH/1gAAAJQBAAALAAAAAAAAAAAAAAAAAC8B&#10;AABfcmVscy8ucmVsc1BLAQItABQABgAIAAAAIQBTRSZ+awIAAEoFAAAOAAAAAAAAAAAAAAAAAC4C&#10;AABkcnMvZTJvRG9jLnhtbFBLAQItABQABgAIAAAAIQAL6jFm3QAAAAoBAAAPAAAAAAAAAAAAAAAA&#10;AMUEAABkcnMvZG93bnJldi54bWxQSwUGAAAAAAQABADzAAAAzwUAAAAA&#10;" o:allowoverlap="f" filled="f" stroked="f">
                <v:textbox inset="6e-5mm,0,0,0">
                  <w:txbxContent>
                    <w:p w14:paraId="3C5E5FB9" w14:textId="77777777" w:rsidR="00CC28AA" w:rsidRPr="00CC28AA" w:rsidRDefault="00CC28AA" w:rsidP="000C199F">
                      <w:pPr>
                        <w:pStyle w:val="Inledning"/>
                        <w:rPr>
                          <w:b/>
                          <w:bCs/>
                          <w:color w:val="9C0059"/>
                          <w:u w:val="single"/>
                        </w:rPr>
                      </w:pPr>
                      <w:r w:rsidRPr="00CC28AA">
                        <w:rPr>
                          <w:b/>
                          <w:bCs/>
                          <w:color w:val="9C0059"/>
                          <w:u w:val="single"/>
                        </w:rPr>
                        <w:t xml:space="preserve">Till: </w:t>
                      </w:r>
                    </w:p>
                    <w:p w14:paraId="0B8B22A3" w14:textId="77777777" w:rsidR="00CC28AA" w:rsidRPr="00CC28AA" w:rsidRDefault="00BD4F79" w:rsidP="007D49B1">
                      <w:pPr>
                        <w:pStyle w:val="Inledning"/>
                      </w:pPr>
                      <w:r>
                        <w:t>Henry Nilsson</w:t>
                      </w:r>
                    </w:p>
                    <w:p w14:paraId="73BC864D" w14:textId="77777777" w:rsidR="00BD4F79" w:rsidRDefault="00BD4F79" w:rsidP="00BD4F79">
                      <w:pPr>
                        <w:autoSpaceDE w:val="0"/>
                        <w:autoSpaceDN w:val="0"/>
                        <w:rPr>
                          <w:rFonts w:ascii="Arial" w:hAnsi="Arial" w:cstheme="minorBidi"/>
                          <w:color w:val="000000" w:themeColor="text1"/>
                          <w:sz w:val="18"/>
                          <w:lang w:eastAsia="en-US"/>
                        </w:rPr>
                      </w:pPr>
                      <w:r w:rsidRPr="00BD4F79">
                        <w:rPr>
                          <w:rFonts w:ascii="Arial" w:hAnsi="Arial" w:cstheme="minorBidi"/>
                          <w:color w:val="000000" w:themeColor="text1"/>
                          <w:sz w:val="18"/>
                          <w:lang w:eastAsia="en-US"/>
                        </w:rPr>
                        <w:t>Västra Gästriklands samhällsbyggnadsförvaltning (VGS)</w:t>
                      </w:r>
                    </w:p>
                    <w:p w14:paraId="227935EE" w14:textId="77777777" w:rsidR="00BD4F79" w:rsidRDefault="00BD4F79" w:rsidP="00BD4F79">
                      <w:pPr>
                        <w:autoSpaceDE w:val="0"/>
                        <w:autoSpaceDN w:val="0"/>
                        <w:rPr>
                          <w:rFonts w:ascii="Arial" w:hAnsi="Arial" w:cstheme="minorBidi"/>
                          <w:color w:val="000000" w:themeColor="text1"/>
                          <w:sz w:val="18"/>
                          <w:lang w:eastAsia="en-US"/>
                        </w:rPr>
                      </w:pPr>
                      <w:r>
                        <w:rPr>
                          <w:rFonts w:ascii="Arial" w:hAnsi="Arial" w:cstheme="minorBidi"/>
                          <w:color w:val="000000" w:themeColor="text1"/>
                          <w:sz w:val="18"/>
                          <w:lang w:eastAsia="en-US"/>
                        </w:rPr>
                        <w:t>026-24 00 00</w:t>
                      </w:r>
                    </w:p>
                    <w:p w14:paraId="1F16ABFA" w14:textId="77777777" w:rsidR="00BD4F79" w:rsidRPr="00BD4F79" w:rsidRDefault="00BD4F79" w:rsidP="00BD4F79">
                      <w:pPr>
                        <w:autoSpaceDE w:val="0"/>
                        <w:autoSpaceDN w:val="0"/>
                        <w:rPr>
                          <w:rFonts w:ascii="Arial" w:hAnsi="Arial" w:cstheme="minorBidi"/>
                          <w:color w:val="000000" w:themeColor="text1"/>
                          <w:sz w:val="18"/>
                          <w:lang w:eastAsia="en-US"/>
                        </w:rPr>
                      </w:pPr>
                      <w:r>
                        <w:rPr>
                          <w:rFonts w:ascii="Arial" w:hAnsi="Arial" w:cstheme="minorBidi"/>
                          <w:color w:val="000000" w:themeColor="text1"/>
                          <w:sz w:val="18"/>
                          <w:lang w:eastAsia="en-US"/>
                        </w:rPr>
                        <w:t>henry.nilsson@sandviken.se</w:t>
                      </w:r>
                      <w:r w:rsidRPr="00BD4F79">
                        <w:rPr>
                          <w:rFonts w:ascii="Arial" w:hAnsi="Arial" w:cstheme="minorBidi"/>
                          <w:color w:val="000000" w:themeColor="text1"/>
                          <w:sz w:val="18"/>
                          <w:lang w:eastAsia="en-US"/>
                        </w:rPr>
                        <w:t xml:space="preserve"> </w:t>
                      </w:r>
                    </w:p>
                    <w:p w14:paraId="43D0585B" w14:textId="77777777" w:rsidR="00CC28AA" w:rsidRPr="00CC28AA" w:rsidRDefault="00CC28AA" w:rsidP="00BD4F79">
                      <w:pPr>
                        <w:pStyle w:val="Inledning"/>
                      </w:pPr>
                    </w:p>
                  </w:txbxContent>
                </v:textbox>
                <w10:wrap type="square" anchorx="margin" anchory="page"/>
                <w10:anchorlock/>
              </v:shape>
            </w:pict>
          </mc:Fallback>
        </mc:AlternateContent>
      </w:r>
    </w:p>
    <w:p w14:paraId="4A4EC380" w14:textId="77777777" w:rsidR="007D49B1" w:rsidRDefault="007D49B1" w:rsidP="00C06D36"/>
    <w:p w14:paraId="4AAEEB41" w14:textId="77777777" w:rsidR="008C6A4A" w:rsidRDefault="008C6A4A" w:rsidP="00C06D36">
      <w:r w:rsidRPr="008C6A4A">
        <w:rPr>
          <w:noProof/>
        </w:rPr>
        <mc:AlternateContent>
          <mc:Choice Requires="wpg">
            <w:drawing>
              <wp:anchor distT="0" distB="0" distL="114300" distR="114300" simplePos="0" relativeHeight="251658240" behindDoc="0" locked="0" layoutInCell="1" allowOverlap="1" wp14:anchorId="5365B2CA" wp14:editId="7F88D44F">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785992" w14:textId="77777777" w:rsidR="00CC28AA" w:rsidRDefault="00CC28AA" w:rsidP="008C6A4A">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A6D2E9" w14:textId="77777777" w:rsidR="00CC28AA" w:rsidRDefault="00CC28AA" w:rsidP="008C6A4A">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5B2CA" id="Group 15" o:spid="_x0000_s1027" style="position:absolute;margin-left:364.5pt;margin-top:-385.7pt;width:143.25pt;height:60.75pt;z-index:25165824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x+GgMAAGAJAAAOAAAAZHJzL2Uyb0RvYy54bWzUVttu3CAQfa/Uf0C8N16cvVrxRunmokq9&#10;REr6ASzGF9UGCuza26/vAPbuJqmUNlUj1Q8WMDDMOXNm7LPzrqnRlmtTSZFicjLCiAsms0oUKf56&#10;f/1ujpGxVGS0loKneMcNPl++fXPWqoTHspR1xjUCJ8IkrUpxaa1KosiwkjfUnEjFBRhzqRtqYaqL&#10;KNO0Be9NHcWj0TRqpc6UlowbA6uXwYiX3n+ec2a/5LnhFtUphtisf2v/Xrt3tDyjSaGpKivWh0Ff&#10;EEVDKwGX7l1dUkvRRldPXDUV09LI3J4w2UQyzyvGPQZAQ0aP0NxouVEeS5G0hdrTBNQ+4unFbtnn&#10;7a1GVZbiOdAjaAM58tciMnHktKpIYM+NVnfqVgeEMPwo2TcD5uix3c2LsBmt208yA390Y6Unp8t1&#10;41wAbNT5HOz2OeCdRQwWyZws4tkEIwa22YxMYh8HTVgJmXTH5vMFmMFK4tM+gay86o/H82l/lsQB&#10;QUSTcK+PtY/NAQPBmQOn5u84vSup4j5VxvE1cEoGTu8dvveyQ2QaaPXbHKfIdrAOaDxFJlCLhFyV&#10;VBT8QmvZlpxmEB9xJwHF/mhAYZyT57gmo3gBCX7A2p7y8QxMju8nnNFEaWNvuGyQG6RYQ0X5QOn2&#10;o7EunsMWl1ohr6u6hnWa1OLBAmx0Kz5+F3II3nbrzsvPg3PY1jLbASAtQ61Cb4FBKfUPjFqo0xSb&#10;7xuqOUb1BwGkLMh47ArbT8aTWQwTfWxZH1uoYOAqxRajMFzZ0Aw2SldFCTeFNAh5AaLNK4/wEFUf&#10;PujmtQQUDwJy8XiRITI7UtBKhKpkneirci8dv/t+p6ACHygnHHGg/lQ5E5CQT+2gnF4201CH+0o7&#10;SKJXjbGaOnpXUggQkNSB5d/REGoh/MVoMgrlIesqcwpz0jK6WK9qjbYUmvu1f3yFgOV4GzRRkfmw&#10;XR1d9WNLqzqMfy3MIEMncMfUK2b8dMj4oWXMjxL+ei3j0GfHk74HD3knp0OXfTb1/6xhxAMp/0vD&#10;8N8f+Iz7ntn/crj/hOO5l9vhx2j5EwAA//8DAFBLAwQUAAYACAAAACEAkZVaJuUAAAAOAQAADwAA&#10;AGRycy9kb3ducmV2LnhtbEyPwU7DMBBE70j8g7VI3FrHpWlIiFNVFXCqkGiREDc33iZR43UUu0n6&#10;97gnOM7OaPZNvp5MywbsXWNJgphHwJBKqxuqJHwd3mbPwJxXpFVrCSVc0cG6uL/LVabtSJ847H3F&#10;Qgm5TEmove8yzl1Zo1Fubjuk4J1sb5QPsq+47tUYyk3LF1G04kY1FD7UqsNtjeV5fzES3kc1bp7E&#10;67A7n7bXn0P88b0TKOXjw7R5AeZx8n9huOEHdCgC09FeSDvWSkgWadjiJcySRCyB3SKRiGNgx3Bb&#10;LdMUeJHz/zOKXwAAAP//AwBQSwECLQAUAAYACAAAACEAtoM4kv4AAADhAQAAEwAAAAAAAAAAAAAA&#10;AAAAAAAAW0NvbnRlbnRfVHlwZXNdLnhtbFBLAQItABQABgAIAAAAIQA4/SH/1gAAAJQBAAALAAAA&#10;AAAAAAAAAAAAAC8BAABfcmVscy8ucmVsc1BLAQItABQABgAIAAAAIQBFhxx+GgMAAGAJAAAOAAAA&#10;AAAAAAAAAAAAAC4CAABkcnMvZTJvRG9jLnhtbFBLAQItABQABgAIAAAAIQCRlVom5QAAAA4BAAAP&#10;AAAAAAAAAAAAAAAAAHQFAABkcnMvZG93bnJldi54bWxQSwUGAAAAAAQABADzAAAAhgYAAAAA&#10;">
                <v:shape id="Text Box 16" o:spid="_x0000_s1028"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B785992" w14:textId="77777777" w:rsidR="00CC28AA" w:rsidRDefault="00CC28AA" w:rsidP="008C6A4A">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0"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EA6D2E9" w14:textId="77777777" w:rsidR="00CC28AA" w:rsidRDefault="00CC28AA" w:rsidP="008C6A4A">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8C6A4A">
        <w:rPr>
          <w:noProof/>
        </w:rPr>
        <w:drawing>
          <wp:anchor distT="36195" distB="36195" distL="114300" distR="114300" simplePos="0" relativeHeight="251659264" behindDoc="0" locked="1" layoutInCell="1" allowOverlap="0" wp14:anchorId="3F45CE3D" wp14:editId="7405D798">
            <wp:simplePos x="0" y="0"/>
            <wp:positionH relativeFrom="margin">
              <wp:posOffset>3175</wp:posOffset>
            </wp:positionH>
            <wp:positionV relativeFrom="page">
              <wp:posOffset>3319145</wp:posOffset>
            </wp:positionV>
            <wp:extent cx="5749290" cy="4258945"/>
            <wp:effectExtent l="0" t="0" r="0" b="8255"/>
            <wp:wrapSquare wrapText="bothSides"/>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a:ext>
                      </a:extLst>
                    </a:blip>
                    <a:stretch>
                      <a:fillRect/>
                    </a:stretch>
                  </pic:blipFill>
                  <pic:spPr bwMode="auto">
                    <a:xfrm>
                      <a:off x="0" y="0"/>
                      <a:ext cx="5749290" cy="42589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A4A">
        <w:rPr>
          <w:noProof/>
        </w:rPr>
        <mc:AlternateContent>
          <mc:Choice Requires="wps">
            <w:drawing>
              <wp:anchor distT="0" distB="0" distL="0" distR="0" simplePos="0" relativeHeight="251660288" behindDoc="1" locked="1" layoutInCell="1" allowOverlap="0" wp14:anchorId="1F2CCF77" wp14:editId="151FDBC7">
                <wp:simplePos x="0" y="0"/>
                <wp:positionH relativeFrom="margin">
                  <wp:posOffset>-2540</wp:posOffset>
                </wp:positionH>
                <wp:positionV relativeFrom="page">
                  <wp:posOffset>7664450</wp:posOffset>
                </wp:positionV>
                <wp:extent cx="5759450" cy="1104900"/>
                <wp:effectExtent l="0" t="0" r="12700" b="0"/>
                <wp:wrapSquare wrapText="bothSides"/>
                <wp:docPr id="6" name="Text Box 6"/>
                <wp:cNvGraphicFramePr/>
                <a:graphic xmlns:a="http://schemas.openxmlformats.org/drawingml/2006/main">
                  <a:graphicData uri="http://schemas.microsoft.com/office/word/2010/wordprocessingShape">
                    <wps:wsp>
                      <wps:cNvSpPr txBox="1"/>
                      <wps:spPr>
                        <a:xfrm>
                          <a:off x="0" y="0"/>
                          <a:ext cx="5759450" cy="1104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7ECFCA" w14:textId="77777777" w:rsidR="00CC28AA" w:rsidRPr="008C6A4A" w:rsidRDefault="00CC28AA" w:rsidP="00527418">
                            <w:pPr>
                              <w:pStyle w:val="Rubrik"/>
                            </w:pPr>
                            <w:r w:rsidRPr="00CC28AA">
                              <w:t>Anbud</w:t>
                            </w:r>
                            <w:r>
                              <w:t xml:space="preserve"> avseende inventering av </w:t>
                            </w:r>
                            <w:r w:rsidR="00BD4F79">
                              <w:t>större vattensalamander</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CF77" id="_x0000_s1031" type="#_x0000_t202" style="position:absolute;margin-left:-.2pt;margin-top:603.5pt;width:453.5pt;height:87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MpcwIAAFEFAAAOAAAAZHJzL2Uyb0RvYy54bWysVFFP2zAQfp+0/2D5faRlwEZFijoQ0yQE&#10;aHTi2XVsGs3xebbbpPv1++wkhbG9MO3Fudx9d7777s5n511j2Fb5UJMt+fRgwpmykqraPpb82/Lq&#10;3UfOQhS2EoasKvlOBX4+f/vmrHUzdUhrMpXyDEFsmLWu5OsY3awoglyrRoQDcsrCqMk3IuLXPxaV&#10;Fy2iN6Y4nExOipZ85TxJFQK0l72Rz3N8rZWMt1oHFZkpOXKL+fT5XKWzmJ+J2aMXbl3LIQ3xD1k0&#10;ora4dB/qUkTBNr7+I1RTS0+BdDyQ1BSkdS1VrgHVTCcvqrlfC6dyLSAnuD1N4f+FlTfbO8/qquQn&#10;nFnRoEVL1UX2iTp2kthpXZgBdO8Aix3U6PKoD1Cmojvtm/RFOQx28Lzbc5uCSSiPPxyfHh3DJGGb&#10;TidHp5PMfvHk7nyInxU1LAkl92he5lRsr0NEKoCOkHSbpavamNxAY39TANhrVJ6AwTtV0mecpbgz&#10;KnkZ+1VpMJATT4o8e+rCeLYVmBohpbIx15zjAp1QGne/xnHAJ9c+q9c47z3yzWTj3rmpLfnM0ou0&#10;q+9jyrrHg79ndScxdqsut/792NAVVTv02VO/J8HJqxq9uBYh3gmPxUD/sOzxFoc21JacBomzNfmf&#10;f9MnPOYVVs5aLFrJw4+N8Ioz88Vikg+xlVlAbD8Kq1Gwm+aC0IUpnhEns5hw0Yyi9tQ84A1YpFtg&#10;ElbirpLHUbyI/brjDZFqscgg7J4T8dreO5lCJ1bTZC27B+HdMH4Rk3tD4wqK2Ysp7LHJ09JiE0nX&#10;eUQTrz2LA9/Y2zy5wxuTHobn/xn19BLOfwEAAP//AwBQSwMEFAAGAAgAAAAhAEwvHRDeAAAACwEA&#10;AA8AAABkcnMvZG93bnJldi54bWxMj8FOwzAQRO9I/IO1SNxauylKQhqnqpA4cKMtHLht4m0SEdsh&#10;dtvw9ywnOO7saOZNuZ3tIC40hd47DaulAkGu8aZ3rYa34/MiBxEiOoODd6ThmwJsq9ubEgvjr25P&#10;l0NsBYe4UKCGLsaxkDI0HVkMSz+S49/JTxYjn1MrzYRXDreDTJRKpcXecUOHIz111HwezpZT9rWt&#10;TfL6kr2vdxml3Vf+gaj1/d2824CINMc/M/ziMzpUzFT7szNBDBoWD2xkOVEZb2LDo0pTEDVL63yl&#10;QFal/L+h+gEAAP//AwBQSwECLQAUAAYACAAAACEAtoM4kv4AAADhAQAAEwAAAAAAAAAAAAAAAAAA&#10;AAAAW0NvbnRlbnRfVHlwZXNdLnhtbFBLAQItABQABgAIAAAAIQA4/SH/1gAAAJQBAAALAAAAAAAA&#10;AAAAAAAAAC8BAABfcmVscy8ucmVsc1BLAQItABQABgAIAAAAIQCaC6MpcwIAAFEFAAAOAAAAAAAA&#10;AAAAAAAAAC4CAABkcnMvZTJvRG9jLnhtbFBLAQItABQABgAIAAAAIQBMLx0Q3gAAAAsBAAAPAAAA&#10;AAAAAAAAAAAAAM0EAABkcnMvZG93bnJldi54bWxQSwUGAAAAAAQABADzAAAA2AUAAAAA&#10;" o:allowoverlap="f" filled="f" stroked="f">
                <v:textbox inset="6e-5mm,0,0,0">
                  <w:txbxContent>
                    <w:p w14:paraId="4E7ECFCA" w14:textId="77777777" w:rsidR="00CC28AA" w:rsidRPr="008C6A4A" w:rsidRDefault="00CC28AA" w:rsidP="00527418">
                      <w:pPr>
                        <w:pStyle w:val="Rubrik"/>
                      </w:pPr>
                      <w:r w:rsidRPr="00CC28AA">
                        <w:t>Anbud</w:t>
                      </w:r>
                      <w:r>
                        <w:t xml:space="preserve"> avseende inventering av </w:t>
                      </w:r>
                      <w:r w:rsidR="00BD4F79">
                        <w:t>större vattensalamander</w:t>
                      </w:r>
                    </w:p>
                  </w:txbxContent>
                </v:textbox>
                <w10:wrap type="square" anchorx="margin" anchory="page"/>
                <w10:anchorlock/>
              </v:shape>
            </w:pict>
          </mc:Fallback>
        </mc:AlternateContent>
      </w:r>
      <w:r w:rsidRPr="008C6A4A">
        <w:rPr>
          <w:noProof/>
        </w:rPr>
        <mc:AlternateContent>
          <mc:Choice Requires="wps">
            <w:drawing>
              <wp:anchor distT="0" distB="0" distL="114300" distR="114300" simplePos="0" relativeHeight="251661312" behindDoc="0" locked="1" layoutInCell="1" allowOverlap="0" wp14:anchorId="023F2914" wp14:editId="4C179831">
                <wp:simplePos x="0" y="0"/>
                <wp:positionH relativeFrom="margin">
                  <wp:posOffset>-2540</wp:posOffset>
                </wp:positionH>
                <wp:positionV relativeFrom="page">
                  <wp:posOffset>8896985</wp:posOffset>
                </wp:positionV>
                <wp:extent cx="5759450" cy="474980"/>
                <wp:effectExtent l="0" t="0" r="12700" b="1270"/>
                <wp:wrapSquare wrapText="bothSides"/>
                <wp:docPr id="8" name="Text Box 8"/>
                <wp:cNvGraphicFramePr/>
                <a:graphic xmlns:a="http://schemas.openxmlformats.org/drawingml/2006/main">
                  <a:graphicData uri="http://schemas.microsoft.com/office/word/2010/wordprocessingShape">
                    <wps:wsp>
                      <wps:cNvSpPr txBox="1"/>
                      <wps:spPr>
                        <a:xfrm>
                          <a:off x="0" y="0"/>
                          <a:ext cx="5759450" cy="474980"/>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83D47B" w14:textId="77777777" w:rsidR="00CC28AA" w:rsidRPr="00B15053" w:rsidRDefault="00CC28AA" w:rsidP="00B07A17">
                            <w:pPr>
                              <w:pStyle w:val="Inledning"/>
                              <w:spacing w:after="360"/>
                            </w:pPr>
                            <w:r>
                              <w:rPr>
                                <w:color w:val="auto"/>
                                <w:sz w:val="22"/>
                                <w:szCs w:val="20"/>
                              </w:rPr>
                              <w:t>Gävle</w:t>
                            </w:r>
                            <w:r w:rsidRPr="00E61CE0">
                              <w:rPr>
                                <w:color w:val="auto"/>
                                <w:sz w:val="22"/>
                                <w:szCs w:val="20"/>
                              </w:rPr>
                              <w:t xml:space="preserve"> den </w:t>
                            </w:r>
                            <w:r>
                              <w:rPr>
                                <w:color w:val="auto"/>
                                <w:sz w:val="22"/>
                                <w:szCs w:val="20"/>
                              </w:rPr>
                              <w:t>15 april 2021</w:t>
                            </w:r>
                            <w:r w:rsidRPr="00E61CE0">
                              <w:rPr>
                                <w:color w:val="auto"/>
                                <w:sz w:val="22"/>
                                <w:szCs w:val="20"/>
                              </w:rPr>
                              <w:t xml:space="preserve">   </w:t>
                            </w:r>
                            <w:r w:rsidRPr="00E61CE0">
                              <w:rPr>
                                <w:color w:val="auto"/>
                                <w:sz w:val="22"/>
                                <w:szCs w:val="20"/>
                              </w:rPr>
                              <w:sym w:font="Symbol" w:char="F0B7"/>
                            </w:r>
                            <w:r w:rsidRPr="00E61CE0">
                              <w:rPr>
                                <w:color w:val="auto"/>
                                <w:sz w:val="22"/>
                                <w:szCs w:val="20"/>
                              </w:rPr>
                              <w:t xml:space="preserve">   Erbjudandet </w:t>
                            </w:r>
                            <w:r w:rsidRPr="008A2B15">
                              <w:rPr>
                                <w:sz w:val="22"/>
                                <w:szCs w:val="20"/>
                              </w:rPr>
                              <w:t xml:space="preserve">är giltigt </w:t>
                            </w:r>
                            <w:r>
                              <w:rPr>
                                <w:sz w:val="22"/>
                                <w:szCs w:val="20"/>
                              </w:rPr>
                              <w:t>t.o.m.</w:t>
                            </w:r>
                            <w:r w:rsidRPr="000321DD">
                              <w:rPr>
                                <w:color w:val="auto"/>
                                <w:sz w:val="22"/>
                                <w:szCs w:val="20"/>
                              </w:rPr>
                              <w:t xml:space="preserve"> </w:t>
                            </w:r>
                            <w:r>
                              <w:rPr>
                                <w:color w:val="auto"/>
                                <w:sz w:val="22"/>
                                <w:szCs w:val="20"/>
                              </w:rPr>
                              <w:t>2021-05-15</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2914" id="Text Box 8" o:spid="_x0000_s1032" type="#_x0000_t202" style="position:absolute;margin-left:-.2pt;margin-top:700.55pt;width:453.5pt;height:3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4eAIAAFkFAAAOAAAAZHJzL2Uyb0RvYy54bWysVE1v2zAMvQ/YfxB0X5126VdQp8hadBhQ&#10;tMXaoWdFlhpjsqhJSuzs1+9JttOu26XDLjJNPlLkI6mz864xbKN8qMmWfH9vwpmykqraPpX828PV&#10;hxPOQhS2EoasKvlWBX4+f//urHUzdUArMpXyDEFsmLWu5KsY3awoglypRoQ9csrCqMk3IuLXPxWV&#10;Fy2iN6Y4mEyOipZ85TxJFQK0l72Rz3N8rZWMt1oHFZkpOXKL+fT5XKazmJ+J2ZMXblXLIQ3xD1k0&#10;ora4dBfqUkTB1r7+I1RTS0+BdNyT1BSkdS1VrgHV7E9eVXO/Ek7lWkBOcDuawv8LK282d57VVcnR&#10;KCsatOhBdZF9oo6dJHZaF2YA3TvAYgc1ujzqA5Sp6E77Jn1RDoMdPG933KZgEsrD48PT6SFMErbp&#10;8fT0JJNfPHs7H+JnRQ1LQsk9epcpFZvrEJEJoCMkXWbpqjYm989Y1pb86CPC/2aBh7FJo/IkDGFS&#10;RX3mWYpboxLG2K9Kg4lcQFLkGVQXxrONwPQIKZWNufYcF+iE0kjiLY4D/jmrtzj3dYw3k40756a2&#10;5HP1r9Kuvo8p6x4PIl/UncTYLbs8AtOxsUuqtui3p35fgpNXNZpyLUK8Ex4Lgj5i6eMtDm0I5NMg&#10;cbYi//Nv+oTH3MLKWYuFK3n4sRZecWa+WEz0AbYzC4jtR2E5CnbdXBC6sI/nxMksJlw0o6g9NY94&#10;CxbpFpiElbir5HEUL2K/9nhLpFosMgg76ES8tvdOptCpKWnEHrpH4d0whxETfEPjKorZq3HsscnT&#10;0mIdSdd5VhOvPYsD39jfPMLDW5MeiJf/GfX8Is5/AQAA//8DAFBLAwQUAAYACAAAACEAVSgrUeAA&#10;AAALAQAADwAAAGRycy9kb3ducmV2LnhtbEyPwU6EMBCG7ya+QzMm3nZbFFGQsllNTIx7Eo3nLq2U&#10;SKdIu0D36e2e3OP88+Wfb8rNYnoyqdF1FjkkawZEYWNlhy2Hz4+X1QMQ5wVK0VtUHIJysKkuL0pR&#10;SDvju5pq35JYgq4QHLT3Q0Gpa7Qywq3toDDuvu1ohI/j2FI5ijmWm57eMJZRIzqMF7QY1LNWzU99&#10;MBxut3n4yt/CU6p3r7/H3RzCcao5v75ato9AvFr8Pwwn/agOVXTa2wNKR3oOqzSCMU5ZkgCJQM6y&#10;DMj+FN3f5UCrkp7/UP0BAAD//wMAUEsBAi0AFAAGAAgAAAAhALaDOJL+AAAA4QEAABMAAAAAAAAA&#10;AAAAAAAAAAAAAFtDb250ZW50X1R5cGVzXS54bWxQSwECLQAUAAYACAAAACEAOP0h/9YAAACUAQAA&#10;CwAAAAAAAAAAAAAAAAAvAQAAX3JlbHMvLnJlbHNQSwECLQAUAAYACAAAACEAjKPy+HgCAABZBQAA&#10;DgAAAAAAAAAAAAAAAAAuAgAAZHJzL2Uyb0RvYy54bWxQSwECLQAUAAYACAAAACEAVSgrUeAAAAAL&#10;AQAADwAAAAAAAAAAAAAAAADSBAAAZHJzL2Rvd25yZXYueG1sUEsFBgAAAAAEAAQA8wAAAN8FAAAA&#10;AA==&#10;" o:allowoverlap="f" filled="f" stroked="f" strokeweight=".5pt">
                <v:textbox inset="6e-5mm,0,0,0">
                  <w:txbxContent>
                    <w:p w14:paraId="1083D47B" w14:textId="77777777" w:rsidR="00CC28AA" w:rsidRPr="00B15053" w:rsidRDefault="00CC28AA" w:rsidP="00B07A17">
                      <w:pPr>
                        <w:pStyle w:val="Inledning"/>
                        <w:spacing w:after="360"/>
                      </w:pPr>
                      <w:r>
                        <w:rPr>
                          <w:color w:val="auto"/>
                          <w:sz w:val="22"/>
                          <w:szCs w:val="20"/>
                        </w:rPr>
                        <w:t>Gävle</w:t>
                      </w:r>
                      <w:r w:rsidRPr="00E61CE0">
                        <w:rPr>
                          <w:color w:val="auto"/>
                          <w:sz w:val="22"/>
                          <w:szCs w:val="20"/>
                        </w:rPr>
                        <w:t xml:space="preserve"> den </w:t>
                      </w:r>
                      <w:r>
                        <w:rPr>
                          <w:color w:val="auto"/>
                          <w:sz w:val="22"/>
                          <w:szCs w:val="20"/>
                        </w:rPr>
                        <w:t>15 april 2021</w:t>
                      </w:r>
                      <w:r w:rsidRPr="00E61CE0">
                        <w:rPr>
                          <w:color w:val="auto"/>
                          <w:sz w:val="22"/>
                          <w:szCs w:val="20"/>
                        </w:rPr>
                        <w:t xml:space="preserve">   </w:t>
                      </w:r>
                      <w:r w:rsidRPr="00E61CE0">
                        <w:rPr>
                          <w:color w:val="auto"/>
                          <w:sz w:val="22"/>
                          <w:szCs w:val="20"/>
                        </w:rPr>
                        <w:sym w:font="Symbol" w:char="F0B7"/>
                      </w:r>
                      <w:r w:rsidRPr="00E61CE0">
                        <w:rPr>
                          <w:color w:val="auto"/>
                          <w:sz w:val="22"/>
                          <w:szCs w:val="20"/>
                        </w:rPr>
                        <w:t xml:space="preserve">   Erbjudandet </w:t>
                      </w:r>
                      <w:r w:rsidRPr="008A2B15">
                        <w:rPr>
                          <w:sz w:val="22"/>
                          <w:szCs w:val="20"/>
                        </w:rPr>
                        <w:t xml:space="preserve">är giltigt </w:t>
                      </w:r>
                      <w:r>
                        <w:rPr>
                          <w:sz w:val="22"/>
                          <w:szCs w:val="20"/>
                        </w:rPr>
                        <w:t>t.o.m.</w:t>
                      </w:r>
                      <w:r w:rsidRPr="000321DD">
                        <w:rPr>
                          <w:color w:val="auto"/>
                          <w:sz w:val="22"/>
                          <w:szCs w:val="20"/>
                        </w:rPr>
                        <w:t xml:space="preserve"> </w:t>
                      </w:r>
                      <w:r>
                        <w:rPr>
                          <w:color w:val="auto"/>
                          <w:sz w:val="22"/>
                          <w:szCs w:val="20"/>
                        </w:rPr>
                        <w:t>2021-05-15</w:t>
                      </w:r>
                    </w:p>
                  </w:txbxContent>
                </v:textbox>
                <w10:wrap type="square" anchorx="margin" anchory="page"/>
                <w10:anchorlock/>
              </v:shape>
            </w:pict>
          </mc:Fallback>
        </mc:AlternateContent>
      </w:r>
    </w:p>
    <w:p w14:paraId="3383E9B7" w14:textId="77777777" w:rsidR="00C16B3D" w:rsidRDefault="00C16B3D" w:rsidP="0071747A">
      <w:pPr>
        <w:pStyle w:val="Innehllsfrteckningsrubrik"/>
        <w:sectPr w:rsidR="00C16B3D" w:rsidSect="00E6713D">
          <w:headerReference w:type="default" r:id="rId9"/>
          <w:type w:val="oddPage"/>
          <w:pgSz w:w="11900" w:h="16840"/>
          <w:pgMar w:top="1701" w:right="1418" w:bottom="1418" w:left="1418" w:header="709" w:footer="709" w:gutter="0"/>
          <w:cols w:space="708"/>
          <w:docGrid w:linePitch="360"/>
        </w:sectPr>
      </w:pPr>
    </w:p>
    <w:p w14:paraId="66A9E7CC" w14:textId="77777777" w:rsidR="00E92F36" w:rsidRPr="00E6713D" w:rsidRDefault="006D773F" w:rsidP="0071747A">
      <w:pPr>
        <w:pStyle w:val="Innehllsfrteckningsrubrik"/>
        <w:rPr>
          <w:b/>
          <w:sz w:val="32"/>
        </w:rPr>
      </w:pPr>
      <w:r w:rsidRPr="00E6713D">
        <w:rPr>
          <w:b/>
          <w:sz w:val="32"/>
        </w:rPr>
        <w:lastRenderedPageBreak/>
        <w:t>Innehåll</w:t>
      </w:r>
    </w:p>
    <w:p w14:paraId="4A603055" w14:textId="24467266" w:rsidR="000F7B3D" w:rsidRDefault="000E3C60">
      <w:pPr>
        <w:pStyle w:val="Innehll1"/>
        <w:rPr>
          <w:rFonts w:asciiTheme="minorHAnsi" w:eastAsiaTheme="minorEastAsia" w:hAnsiTheme="minorHAnsi"/>
          <w:b w:val="0"/>
          <w:color w:val="auto"/>
          <w:sz w:val="22"/>
          <w:szCs w:val="22"/>
          <w:u w:val="none"/>
          <w:lang w:eastAsia="sv-SE"/>
        </w:rPr>
      </w:pPr>
      <w:r>
        <w:fldChar w:fldCharType="begin"/>
      </w:r>
      <w:r>
        <w:instrText xml:space="preserve"> TOC \o "1-2" </w:instrText>
      </w:r>
      <w:r>
        <w:fldChar w:fldCharType="separate"/>
      </w:r>
      <w:r w:rsidR="000F7B3D">
        <w:t>Presentation av Calluna</w:t>
      </w:r>
      <w:r w:rsidR="000F7B3D">
        <w:tab/>
      </w:r>
      <w:r w:rsidR="000F7B3D">
        <w:fldChar w:fldCharType="begin"/>
      </w:r>
      <w:r w:rsidR="000F7B3D">
        <w:instrText xml:space="preserve"> PAGEREF _Toc69454688 \h </w:instrText>
      </w:r>
      <w:r w:rsidR="000F7B3D">
        <w:fldChar w:fldCharType="separate"/>
      </w:r>
      <w:r w:rsidR="000F7B3D">
        <w:t>3</w:t>
      </w:r>
      <w:r w:rsidR="000F7B3D">
        <w:fldChar w:fldCharType="end"/>
      </w:r>
    </w:p>
    <w:p w14:paraId="672B07FD" w14:textId="73B94953" w:rsidR="000F7B3D" w:rsidRDefault="000F7B3D">
      <w:pPr>
        <w:pStyle w:val="Innehll1"/>
        <w:rPr>
          <w:rFonts w:asciiTheme="minorHAnsi" w:eastAsiaTheme="minorEastAsia" w:hAnsiTheme="minorHAnsi"/>
          <w:b w:val="0"/>
          <w:color w:val="auto"/>
          <w:sz w:val="22"/>
          <w:szCs w:val="22"/>
          <w:u w:val="none"/>
          <w:lang w:eastAsia="sv-SE"/>
        </w:rPr>
      </w:pPr>
      <w:r>
        <w:t>Uppdraget</w:t>
      </w:r>
      <w:r>
        <w:tab/>
      </w:r>
      <w:r>
        <w:fldChar w:fldCharType="begin"/>
      </w:r>
      <w:r>
        <w:instrText xml:space="preserve"> PAGEREF _Toc69454689 \h </w:instrText>
      </w:r>
      <w:r>
        <w:fldChar w:fldCharType="separate"/>
      </w:r>
      <w:r>
        <w:t>4</w:t>
      </w:r>
      <w:r>
        <w:fldChar w:fldCharType="end"/>
      </w:r>
    </w:p>
    <w:p w14:paraId="78DE7050" w14:textId="323F054D" w:rsidR="000F7B3D" w:rsidRDefault="000F7B3D">
      <w:pPr>
        <w:pStyle w:val="Innehll2"/>
        <w:rPr>
          <w:rFonts w:asciiTheme="minorHAnsi" w:eastAsiaTheme="minorEastAsia" w:hAnsiTheme="minorHAnsi"/>
          <w:color w:val="auto"/>
          <w:sz w:val="22"/>
          <w:szCs w:val="22"/>
          <w:lang w:eastAsia="sv-SE"/>
        </w:rPr>
      </w:pPr>
      <w:r>
        <w:t>Genomförande av uppdraget</w:t>
      </w:r>
      <w:r>
        <w:tab/>
      </w:r>
      <w:r>
        <w:fldChar w:fldCharType="begin"/>
      </w:r>
      <w:r>
        <w:instrText xml:space="preserve"> PAGEREF _Toc69454690 \h </w:instrText>
      </w:r>
      <w:r>
        <w:fldChar w:fldCharType="separate"/>
      </w:r>
      <w:r>
        <w:t>4</w:t>
      </w:r>
      <w:r>
        <w:fldChar w:fldCharType="end"/>
      </w:r>
    </w:p>
    <w:p w14:paraId="0887B37D" w14:textId="68BB7155" w:rsidR="000F7B3D" w:rsidRDefault="000F7B3D">
      <w:pPr>
        <w:pStyle w:val="Innehll2"/>
        <w:rPr>
          <w:rFonts w:asciiTheme="minorHAnsi" w:eastAsiaTheme="minorEastAsia" w:hAnsiTheme="minorHAnsi"/>
          <w:color w:val="auto"/>
          <w:sz w:val="22"/>
          <w:szCs w:val="22"/>
          <w:lang w:eastAsia="sv-SE"/>
        </w:rPr>
      </w:pPr>
      <w:r w:rsidRPr="005B0478">
        <w:rPr>
          <w:color w:val="auto"/>
        </w:rPr>
        <w:t>Rapportering och leverans</w:t>
      </w:r>
      <w:r>
        <w:tab/>
      </w:r>
      <w:r>
        <w:fldChar w:fldCharType="begin"/>
      </w:r>
      <w:r>
        <w:instrText xml:space="preserve"> PAGEREF _Toc69454691 \h </w:instrText>
      </w:r>
      <w:r>
        <w:fldChar w:fldCharType="separate"/>
      </w:r>
      <w:r>
        <w:t>4</w:t>
      </w:r>
      <w:r>
        <w:fldChar w:fldCharType="end"/>
      </w:r>
    </w:p>
    <w:p w14:paraId="58FD70CA" w14:textId="2CF47D2A" w:rsidR="000F7B3D" w:rsidRDefault="000F7B3D">
      <w:pPr>
        <w:pStyle w:val="Innehll1"/>
        <w:rPr>
          <w:rFonts w:asciiTheme="minorHAnsi" w:eastAsiaTheme="minorEastAsia" w:hAnsiTheme="minorHAnsi"/>
          <w:b w:val="0"/>
          <w:color w:val="auto"/>
          <w:sz w:val="22"/>
          <w:szCs w:val="22"/>
          <w:u w:val="none"/>
          <w:lang w:eastAsia="sv-SE"/>
        </w:rPr>
      </w:pPr>
      <w:r>
        <w:t>Vårt pris</w:t>
      </w:r>
      <w:r>
        <w:tab/>
      </w:r>
      <w:r>
        <w:fldChar w:fldCharType="begin"/>
      </w:r>
      <w:r>
        <w:instrText xml:space="preserve"> PAGEREF _Toc69454692 \h </w:instrText>
      </w:r>
      <w:r>
        <w:fldChar w:fldCharType="separate"/>
      </w:r>
      <w:r>
        <w:t>4</w:t>
      </w:r>
      <w:r>
        <w:fldChar w:fldCharType="end"/>
      </w:r>
    </w:p>
    <w:p w14:paraId="0DDCDFEF" w14:textId="7A7C55F0" w:rsidR="000F7B3D" w:rsidRDefault="000F7B3D">
      <w:pPr>
        <w:pStyle w:val="Innehll1"/>
        <w:rPr>
          <w:rFonts w:asciiTheme="minorHAnsi" w:eastAsiaTheme="minorEastAsia" w:hAnsiTheme="minorHAnsi"/>
          <w:b w:val="0"/>
          <w:color w:val="auto"/>
          <w:sz w:val="22"/>
          <w:szCs w:val="22"/>
          <w:u w:val="none"/>
          <w:lang w:eastAsia="sv-SE"/>
        </w:rPr>
      </w:pPr>
      <w:r>
        <w:t>Organisation, kompetens och erfarenheter</w:t>
      </w:r>
      <w:r>
        <w:tab/>
      </w:r>
      <w:r>
        <w:fldChar w:fldCharType="begin"/>
      </w:r>
      <w:r>
        <w:instrText xml:space="preserve"> PAGEREF _Toc69454693 \h </w:instrText>
      </w:r>
      <w:r>
        <w:fldChar w:fldCharType="separate"/>
      </w:r>
      <w:r>
        <w:t>4</w:t>
      </w:r>
      <w:r>
        <w:fldChar w:fldCharType="end"/>
      </w:r>
    </w:p>
    <w:p w14:paraId="6D879289" w14:textId="3ECEF678" w:rsidR="000F7B3D" w:rsidRDefault="000F7B3D">
      <w:pPr>
        <w:pStyle w:val="Innehll2"/>
        <w:rPr>
          <w:rFonts w:asciiTheme="minorHAnsi" w:eastAsiaTheme="minorEastAsia" w:hAnsiTheme="minorHAnsi"/>
          <w:color w:val="auto"/>
          <w:sz w:val="22"/>
          <w:szCs w:val="22"/>
          <w:lang w:eastAsia="sv-SE"/>
        </w:rPr>
      </w:pPr>
      <w:r>
        <w:t>Kontaktperson för uppdraget</w:t>
      </w:r>
      <w:r>
        <w:tab/>
      </w:r>
      <w:r>
        <w:fldChar w:fldCharType="begin"/>
      </w:r>
      <w:r>
        <w:instrText xml:space="preserve"> PAGEREF _Toc69454694 \h </w:instrText>
      </w:r>
      <w:r>
        <w:fldChar w:fldCharType="separate"/>
      </w:r>
      <w:r>
        <w:t>4</w:t>
      </w:r>
      <w:r>
        <w:fldChar w:fldCharType="end"/>
      </w:r>
    </w:p>
    <w:p w14:paraId="050D9340" w14:textId="238B6914" w:rsidR="000F7B3D" w:rsidRDefault="000F7B3D">
      <w:pPr>
        <w:pStyle w:val="Innehll2"/>
        <w:rPr>
          <w:rFonts w:asciiTheme="minorHAnsi" w:eastAsiaTheme="minorEastAsia" w:hAnsiTheme="minorHAnsi"/>
          <w:color w:val="auto"/>
          <w:sz w:val="22"/>
          <w:szCs w:val="22"/>
          <w:lang w:eastAsia="sv-SE"/>
        </w:rPr>
      </w:pPr>
      <w:r>
        <w:t>Ombud</w:t>
      </w:r>
      <w:r>
        <w:tab/>
      </w:r>
      <w:r>
        <w:fldChar w:fldCharType="begin"/>
      </w:r>
      <w:r>
        <w:instrText xml:space="preserve"> PAGEREF _Toc69454695 \h </w:instrText>
      </w:r>
      <w:r>
        <w:fldChar w:fldCharType="separate"/>
      </w:r>
      <w:r>
        <w:t>5</w:t>
      </w:r>
      <w:r>
        <w:fldChar w:fldCharType="end"/>
      </w:r>
    </w:p>
    <w:p w14:paraId="74D6ACED" w14:textId="24BADD57" w:rsidR="000F7B3D" w:rsidRDefault="000F7B3D">
      <w:pPr>
        <w:pStyle w:val="Innehll2"/>
        <w:rPr>
          <w:rFonts w:asciiTheme="minorHAnsi" w:eastAsiaTheme="minorEastAsia" w:hAnsiTheme="minorHAnsi"/>
          <w:color w:val="auto"/>
          <w:sz w:val="22"/>
          <w:szCs w:val="22"/>
          <w:lang w:eastAsia="sv-SE"/>
        </w:rPr>
      </w:pPr>
      <w:r>
        <w:t>Callunas kompetens och erfarenheter av liknande uppdrag</w:t>
      </w:r>
      <w:r>
        <w:tab/>
      </w:r>
      <w:r>
        <w:fldChar w:fldCharType="begin"/>
      </w:r>
      <w:r>
        <w:instrText xml:space="preserve"> PAGEREF _Toc69454696 \h </w:instrText>
      </w:r>
      <w:r>
        <w:fldChar w:fldCharType="separate"/>
      </w:r>
      <w:r>
        <w:t>5</w:t>
      </w:r>
      <w:r>
        <w:fldChar w:fldCharType="end"/>
      </w:r>
    </w:p>
    <w:p w14:paraId="6AB50684" w14:textId="19B7AA6F" w:rsidR="000F7B3D" w:rsidRDefault="000F7B3D">
      <w:pPr>
        <w:pStyle w:val="Innehll2"/>
        <w:rPr>
          <w:rFonts w:asciiTheme="minorHAnsi" w:eastAsiaTheme="minorEastAsia" w:hAnsiTheme="minorHAnsi"/>
          <w:color w:val="auto"/>
          <w:sz w:val="22"/>
          <w:szCs w:val="22"/>
          <w:lang w:eastAsia="sv-SE"/>
        </w:rPr>
      </w:pPr>
      <w:r w:rsidRPr="005B0478">
        <w:rPr>
          <w:color w:val="auto"/>
        </w:rPr>
        <w:t>Konsultpresentationer</w:t>
      </w:r>
      <w:r>
        <w:tab/>
      </w:r>
      <w:r>
        <w:fldChar w:fldCharType="begin"/>
      </w:r>
      <w:r>
        <w:instrText xml:space="preserve"> PAGEREF _Toc69454697 \h </w:instrText>
      </w:r>
      <w:r>
        <w:fldChar w:fldCharType="separate"/>
      </w:r>
      <w:r>
        <w:t>5</w:t>
      </w:r>
      <w:r>
        <w:fldChar w:fldCharType="end"/>
      </w:r>
    </w:p>
    <w:p w14:paraId="3DC7F110" w14:textId="3EEA48FE" w:rsidR="000F7B3D" w:rsidRDefault="000F7B3D">
      <w:pPr>
        <w:pStyle w:val="Innehll1"/>
        <w:rPr>
          <w:rFonts w:asciiTheme="minorHAnsi" w:eastAsiaTheme="minorEastAsia" w:hAnsiTheme="minorHAnsi"/>
          <w:b w:val="0"/>
          <w:color w:val="auto"/>
          <w:sz w:val="22"/>
          <w:szCs w:val="22"/>
          <w:u w:val="none"/>
          <w:lang w:eastAsia="sv-SE"/>
        </w:rPr>
      </w:pPr>
      <w:r>
        <w:t>Övrigt</w:t>
      </w:r>
      <w:r>
        <w:tab/>
      </w:r>
      <w:r>
        <w:fldChar w:fldCharType="begin"/>
      </w:r>
      <w:r>
        <w:instrText xml:space="preserve"> PAGEREF _Toc69454698 \h </w:instrText>
      </w:r>
      <w:r>
        <w:fldChar w:fldCharType="separate"/>
      </w:r>
      <w:r>
        <w:t>6</w:t>
      </w:r>
      <w:r>
        <w:fldChar w:fldCharType="end"/>
      </w:r>
    </w:p>
    <w:p w14:paraId="3A77B6FF" w14:textId="6BB73345" w:rsidR="000F7B3D" w:rsidRDefault="000F7B3D">
      <w:pPr>
        <w:pStyle w:val="Innehll1"/>
        <w:rPr>
          <w:rFonts w:asciiTheme="minorHAnsi" w:eastAsiaTheme="minorEastAsia" w:hAnsiTheme="minorHAnsi"/>
          <w:b w:val="0"/>
          <w:color w:val="auto"/>
          <w:sz w:val="22"/>
          <w:szCs w:val="22"/>
          <w:u w:val="none"/>
          <w:lang w:eastAsia="sv-SE"/>
        </w:rPr>
      </w:pPr>
      <w:r>
        <w:t>Bilaga 1. Beställning av uppdraget</w:t>
      </w:r>
      <w:r>
        <w:tab/>
      </w:r>
      <w:r>
        <w:fldChar w:fldCharType="begin"/>
      </w:r>
      <w:r>
        <w:instrText xml:space="preserve"> PAGEREF _Toc69454699 \h </w:instrText>
      </w:r>
      <w:r>
        <w:fldChar w:fldCharType="separate"/>
      </w:r>
      <w:r>
        <w:t>7</w:t>
      </w:r>
      <w:r>
        <w:fldChar w:fldCharType="end"/>
      </w:r>
    </w:p>
    <w:p w14:paraId="2E446226" w14:textId="1DB439B8" w:rsidR="00D8685A" w:rsidRDefault="000E3C60" w:rsidP="00D8685A">
      <w:pPr>
        <w:pStyle w:val="Innehll1"/>
      </w:pPr>
      <w:r>
        <w:fldChar w:fldCharType="end"/>
      </w:r>
    </w:p>
    <w:p w14:paraId="1076251F" w14:textId="77777777" w:rsidR="00F64E94" w:rsidRDefault="00F64E94" w:rsidP="00D8685A">
      <w:pPr>
        <w:pStyle w:val="Innehll1"/>
      </w:pPr>
    </w:p>
    <w:p w14:paraId="1F7ADD85" w14:textId="77777777" w:rsidR="00F64E94" w:rsidRDefault="00F64E94" w:rsidP="00D8685A">
      <w:pPr>
        <w:pStyle w:val="Innehll1"/>
      </w:pPr>
    </w:p>
    <w:p w14:paraId="47910731" w14:textId="77777777" w:rsidR="00F64E94" w:rsidRDefault="00F64E94" w:rsidP="00D8685A">
      <w:pPr>
        <w:pStyle w:val="Innehll1"/>
      </w:pPr>
    </w:p>
    <w:p w14:paraId="21CDAE68" w14:textId="77777777" w:rsidR="00F64E94" w:rsidRDefault="00F64E94" w:rsidP="00D8685A">
      <w:pPr>
        <w:pStyle w:val="Innehll1"/>
      </w:pPr>
    </w:p>
    <w:p w14:paraId="6AA889D2" w14:textId="77777777" w:rsidR="00F64E94" w:rsidRDefault="00F64E94" w:rsidP="00D8685A">
      <w:pPr>
        <w:pStyle w:val="Innehll1"/>
      </w:pPr>
    </w:p>
    <w:p w14:paraId="5EBC2669" w14:textId="77777777" w:rsidR="00F64E94" w:rsidRDefault="00F64E94" w:rsidP="00D8685A">
      <w:pPr>
        <w:pStyle w:val="Innehll1"/>
      </w:pPr>
    </w:p>
    <w:p w14:paraId="731A8446" w14:textId="77777777" w:rsidR="00F64E94" w:rsidRPr="003F7922" w:rsidRDefault="00F64E94" w:rsidP="00D8685A">
      <w:pPr>
        <w:pStyle w:val="Innehll1"/>
        <w:rPr>
          <w:color w:val="auto"/>
        </w:rPr>
      </w:pPr>
    </w:p>
    <w:p w14:paraId="5B51747A" w14:textId="77777777" w:rsidR="00D8685A" w:rsidRDefault="00D8685A" w:rsidP="00D8685A">
      <w:pPr>
        <w:pStyle w:val="Innehll1"/>
        <w:rPr>
          <w:color w:val="FF0000"/>
        </w:rPr>
      </w:pPr>
    </w:p>
    <w:p w14:paraId="5EEE60AF" w14:textId="77777777" w:rsidR="00C06D36" w:rsidRPr="00C06D36" w:rsidRDefault="00582D34" w:rsidP="00D8685A">
      <w:pPr>
        <w:pStyle w:val="Innehll1"/>
      </w:pPr>
      <w:r w:rsidRPr="00677A52">
        <w:rPr>
          <w:rFonts w:cs="Arial"/>
          <w:b w:val="0"/>
          <w:szCs w:val="32"/>
          <w:lang w:eastAsia="sv-SE"/>
        </w:rPr>
        <mc:AlternateContent>
          <mc:Choice Requires="wps">
            <w:drawing>
              <wp:anchor distT="152400" distB="152400" distL="152400" distR="152400" simplePos="0" relativeHeight="251671552" behindDoc="0" locked="0" layoutInCell="1" allowOverlap="1" wp14:anchorId="403664EC" wp14:editId="01CA8968">
                <wp:simplePos x="0" y="0"/>
                <wp:positionH relativeFrom="page">
                  <wp:posOffset>914400</wp:posOffset>
                </wp:positionH>
                <wp:positionV relativeFrom="page">
                  <wp:posOffset>9189230</wp:posOffset>
                </wp:positionV>
                <wp:extent cx="5819775" cy="47180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471805"/>
                        </a:xfrm>
                        <a:prstGeom prst="rect">
                          <a:avLst/>
                        </a:prstGeom>
                        <a:solidFill>
                          <a:schemeClr val="bg1"/>
                        </a:solidFill>
                        <a:ln>
                          <a:noFill/>
                        </a:ln>
                      </wps:spPr>
                      <wps:txbx>
                        <w:txbxContent>
                          <w:p w14:paraId="09B9187C" w14:textId="77777777" w:rsidR="00CC28AA" w:rsidRPr="000E4743" w:rsidRDefault="00CC28AA" w:rsidP="00EF076D">
                            <w:pPr>
                              <w:pStyle w:val="Inledning"/>
                              <w:tabs>
                                <w:tab w:val="left" w:pos="3261"/>
                                <w:tab w:val="left" w:pos="6237"/>
                              </w:tabs>
                              <w:rPr>
                                <w:color w:val="6C6C6C"/>
                              </w:rPr>
                            </w:pPr>
                            <w:r w:rsidRPr="00582D34">
                              <w:rPr>
                                <w:b/>
                                <w:bCs/>
                                <w:color w:val="6C6C6C"/>
                              </w:rPr>
                              <w:t>Calluna AB</w:t>
                            </w:r>
                            <w:r>
                              <w:rPr>
                                <w:color w:val="6C6C6C"/>
                              </w:rPr>
                              <w:tab/>
                            </w:r>
                            <w:r w:rsidRPr="008A4407">
                              <w:rPr>
                                <w:b/>
                                <w:color w:val="6C6C6C"/>
                              </w:rPr>
                              <w:t>Hemsida:</w:t>
                            </w:r>
                            <w:r w:rsidRPr="000E4743">
                              <w:rPr>
                                <w:color w:val="6C6C6C"/>
                              </w:rPr>
                              <w:t xml:space="preserve"> </w:t>
                            </w:r>
                            <w:hyperlink r:id="rId10" w:history="1">
                              <w:r w:rsidRPr="008A4407">
                                <w:rPr>
                                  <w:rStyle w:val="Hyperlnk"/>
                                </w:rPr>
                                <w:t>www.calluna.se</w:t>
                              </w:r>
                            </w:hyperlink>
                            <w:r>
                              <w:rPr>
                                <w:color w:val="6C6C6C"/>
                              </w:rPr>
                              <w:tab/>
                            </w:r>
                            <w:proofErr w:type="spellStart"/>
                            <w:r w:rsidRPr="00E42B9D">
                              <w:rPr>
                                <w:b/>
                                <w:color w:val="6C6C6C"/>
                              </w:rPr>
                              <w:t>Organisationsnr</w:t>
                            </w:r>
                            <w:proofErr w:type="spellEnd"/>
                            <w:r w:rsidRPr="00E42B9D">
                              <w:rPr>
                                <w:b/>
                                <w:color w:val="6C6C6C"/>
                              </w:rPr>
                              <w:t>:</w:t>
                            </w:r>
                            <w:r>
                              <w:rPr>
                                <w:color w:val="6C6C6C"/>
                              </w:rPr>
                              <w:t xml:space="preserve"> </w:t>
                            </w:r>
                            <w:proofErr w:type="gramStart"/>
                            <w:r>
                              <w:rPr>
                                <w:color w:val="6C6C6C"/>
                              </w:rPr>
                              <w:t>556575-0675</w:t>
                            </w:r>
                            <w:proofErr w:type="gramEnd"/>
                            <w:r>
                              <w:rPr>
                                <w:rStyle w:val="Hyperlnk"/>
                              </w:rPr>
                              <w:br/>
                            </w:r>
                            <w:r w:rsidRPr="000E4743">
                              <w:rPr>
                                <w:color w:val="6C6C6C"/>
                              </w:rPr>
                              <w:t xml:space="preserve">Linköpings </w:t>
                            </w:r>
                            <w:r>
                              <w:rPr>
                                <w:color w:val="6C6C6C"/>
                              </w:rPr>
                              <w:t>s</w:t>
                            </w:r>
                            <w:r w:rsidRPr="000E4743">
                              <w:rPr>
                                <w:color w:val="6C6C6C"/>
                              </w:rPr>
                              <w:t>lott</w:t>
                            </w:r>
                            <w:r w:rsidRPr="000E4743">
                              <w:rPr>
                                <w:color w:val="6C6C6C"/>
                              </w:rPr>
                              <w:tab/>
                            </w:r>
                            <w:r w:rsidRPr="008A4407">
                              <w:rPr>
                                <w:b/>
                                <w:color w:val="6C6C6C"/>
                              </w:rPr>
                              <w:t>Telefon:</w:t>
                            </w:r>
                            <w:r w:rsidRPr="000E4743">
                              <w:rPr>
                                <w:color w:val="6C6C6C"/>
                              </w:rPr>
                              <w:t xml:space="preserve"> </w:t>
                            </w:r>
                            <w:r>
                              <w:rPr>
                                <w:color w:val="6C6C6C"/>
                              </w:rPr>
                              <w:t>013 12 25 75 (vä</w:t>
                            </w:r>
                            <w:r w:rsidRPr="000E4743">
                              <w:rPr>
                                <w:color w:val="6C6C6C"/>
                              </w:rPr>
                              <w:t>x</w:t>
                            </w:r>
                            <w:r>
                              <w:rPr>
                                <w:color w:val="6C6C6C"/>
                              </w:rPr>
                              <w:t>el</w:t>
                            </w:r>
                            <w:r w:rsidRPr="000E4743">
                              <w:rPr>
                                <w:color w:val="6C6C6C"/>
                              </w:rPr>
                              <w:t>)</w:t>
                            </w:r>
                            <w:r w:rsidRPr="000E4743">
                              <w:rPr>
                                <w:color w:val="6C6C6C"/>
                              </w:rPr>
                              <w:tab/>
                            </w:r>
                            <w:r w:rsidRPr="008A4407">
                              <w:rPr>
                                <w:b/>
                                <w:color w:val="6C6C6C"/>
                              </w:rPr>
                              <w:t>Bankgiro:</w:t>
                            </w:r>
                            <w:r w:rsidRPr="000E4743">
                              <w:rPr>
                                <w:color w:val="6C6C6C"/>
                              </w:rPr>
                              <w:t xml:space="preserve"> 5969-0826</w:t>
                            </w:r>
                            <w:r>
                              <w:rPr>
                                <w:color w:val="6C6C6C"/>
                              </w:rPr>
                              <w:br/>
                            </w:r>
                            <w:r w:rsidRPr="000E4743">
                              <w:rPr>
                                <w:color w:val="6C6C6C"/>
                              </w:rPr>
                              <w:t>582 28 Linköping</w:t>
                            </w:r>
                            <w:r w:rsidRPr="000E4743">
                              <w:rPr>
                                <w:color w:val="6C6C6C"/>
                              </w:rPr>
                              <w:tab/>
                            </w:r>
                            <w:r w:rsidRPr="008A4407">
                              <w:rPr>
                                <w:b/>
                                <w:color w:val="6C6C6C"/>
                              </w:rPr>
                              <w:t>E-post:</w:t>
                            </w:r>
                            <w:r w:rsidRPr="000E4743">
                              <w:rPr>
                                <w:color w:val="6C6C6C"/>
                              </w:rPr>
                              <w:t xml:space="preserve"> </w:t>
                            </w:r>
                            <w:hyperlink r:id="rId11" w:history="1">
                              <w:r w:rsidRPr="008A4407">
                                <w:rPr>
                                  <w:rStyle w:val="Hyperlnk"/>
                                </w:rPr>
                                <w:t>info@calluna.se</w:t>
                              </w:r>
                            </w:hyperlink>
                            <w:r w:rsidRPr="000E4743">
                              <w:rPr>
                                <w:color w:val="6C6C6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664EC" id="Rectangle 7" o:spid="_x0000_s1033" style="position:absolute;margin-left:1in;margin-top:723.55pt;width:458.25pt;height:37.15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7E6wEAAMYDAAAOAAAAZHJzL2Uyb0RvYy54bWysU8GO0zAQvSPxD5bvNE1FaYmartCuFiEt&#10;sGLhAxzHSSwcjxm7TcrXM3aa7sLeVlyssWfmed7z8+5q7A07KvQabMnzxZIzZSXU2rYl//H99s2W&#10;Mx+ErYUBq0p+Up5f7V+/2g2uUCvowNQKGYFYXwyu5F0IrsgyLzvVC78ApywlG8BeBNpim9UoBkLv&#10;TbZaLt9lA2DtEKTynk5vpiTfJ/ymUTJ8bRqvAjMlp9lCWjGtVVyz/U4ULQrXaXkeQ7xgil5oS5de&#10;oG5EEOyA+hlUryWChyYsJPQZNI2WKnEgNvnyHzYPnXAqcSFxvLvI5P8frPxyvEema3q7FWdW9PRG&#10;30g1YVuj2CbqMzhfUNmDu8fI0Ls7kD89JbK/MnHjqYZVw2eoCUYcAiRNxgb72Els2ZikP12kV2Ng&#10;kg7X2/z9ZrPmTFLu7SbfLtfx7kwUc7dDHz4q6FkMSo40ZEIXxzsfptK5JI0JRte32pi0iXZS1wbZ&#10;UZARqjY/g/unVcbGWguxawKMJ4llJDYpEcZqTHql+SLpCuoT0UaYzEWfgYIO8DdnAxmr5P7XQaDi&#10;zHyy9HLRhXOAc1DNgbCSWkseOJvC6zC59eBQtx0h54m1hQ8kb6MT88cpzuOSWZJ2Z2NHNz7dp6rH&#10;77f/AwAA//8DAFBLAwQUAAYACAAAACEATg0ZDuAAAAAOAQAADwAAAGRycy9kb3ducmV2LnhtbEyP&#10;wU7DMBBE70j8g7VIXBC1E6UlCnGqCsENIRH4ADd2k6j2OsROmv49Wy70NqMdzb4pt4uzbDZj6D1K&#10;SFYCmMHG6x5bCd9fb485sBAVamU9GglnE2Bb3d6UqtD+hJ9mrmPLqARDoSR0MQ4F56HpjFNh5QeD&#10;dDv40alIdmy5HtWJyp3lqRAb7lSP9KFTg3npTHOsJyfhI5+Pvv4J5910yNM6s+/q4bWR8v5u2T0D&#10;i2aJ/2G44BM6VMS09xPqwCz5LKMt8U88JcAuEbERa2B7Uus0yYBXJb+eUf0CAAD//wMAUEsBAi0A&#10;FAAGAAgAAAAhALaDOJL+AAAA4QEAABMAAAAAAAAAAAAAAAAAAAAAAFtDb250ZW50X1R5cGVzXS54&#10;bWxQSwECLQAUAAYACAAAACEAOP0h/9YAAACUAQAACwAAAAAAAAAAAAAAAAAvAQAAX3JlbHMvLnJl&#10;bHNQSwECLQAUAAYACAAAACEA4A4exOsBAADGAwAADgAAAAAAAAAAAAAAAAAuAgAAZHJzL2Uyb0Rv&#10;Yy54bWxQSwECLQAUAAYACAAAACEATg0ZDuAAAAAOAQAADwAAAAAAAAAAAAAAAABFBAAAZHJzL2Rv&#10;d25yZXYueG1sUEsFBgAAAAAEAAQA8wAAAFIFAAAAAA==&#10;" fillcolor="white [3212]" stroked="f">
                <v:textbox inset="0,0,0,0">
                  <w:txbxContent>
                    <w:p w14:paraId="09B9187C" w14:textId="77777777" w:rsidR="00CC28AA" w:rsidRPr="000E4743" w:rsidRDefault="00CC28AA" w:rsidP="00EF076D">
                      <w:pPr>
                        <w:pStyle w:val="Inledning"/>
                        <w:tabs>
                          <w:tab w:val="left" w:pos="3261"/>
                          <w:tab w:val="left" w:pos="6237"/>
                        </w:tabs>
                        <w:rPr>
                          <w:color w:val="6C6C6C"/>
                        </w:rPr>
                      </w:pPr>
                      <w:r w:rsidRPr="00582D34">
                        <w:rPr>
                          <w:b/>
                          <w:bCs/>
                          <w:color w:val="6C6C6C"/>
                        </w:rPr>
                        <w:t>Calluna AB</w:t>
                      </w:r>
                      <w:r>
                        <w:rPr>
                          <w:color w:val="6C6C6C"/>
                        </w:rPr>
                        <w:tab/>
                      </w:r>
                      <w:r w:rsidRPr="008A4407">
                        <w:rPr>
                          <w:b/>
                          <w:color w:val="6C6C6C"/>
                        </w:rPr>
                        <w:t>Hemsida:</w:t>
                      </w:r>
                      <w:r w:rsidRPr="000E4743">
                        <w:rPr>
                          <w:color w:val="6C6C6C"/>
                        </w:rPr>
                        <w:t xml:space="preserve"> </w:t>
                      </w:r>
                      <w:hyperlink r:id="rId12" w:history="1">
                        <w:r w:rsidRPr="008A4407">
                          <w:rPr>
                            <w:rStyle w:val="Hyperlnk"/>
                          </w:rPr>
                          <w:t>www.calluna.se</w:t>
                        </w:r>
                      </w:hyperlink>
                      <w:r>
                        <w:rPr>
                          <w:color w:val="6C6C6C"/>
                        </w:rPr>
                        <w:tab/>
                      </w:r>
                      <w:proofErr w:type="spellStart"/>
                      <w:r w:rsidRPr="00E42B9D">
                        <w:rPr>
                          <w:b/>
                          <w:color w:val="6C6C6C"/>
                        </w:rPr>
                        <w:t>Organisationsnr</w:t>
                      </w:r>
                      <w:proofErr w:type="spellEnd"/>
                      <w:r w:rsidRPr="00E42B9D">
                        <w:rPr>
                          <w:b/>
                          <w:color w:val="6C6C6C"/>
                        </w:rPr>
                        <w:t>:</w:t>
                      </w:r>
                      <w:r>
                        <w:rPr>
                          <w:color w:val="6C6C6C"/>
                        </w:rPr>
                        <w:t xml:space="preserve"> </w:t>
                      </w:r>
                      <w:proofErr w:type="gramStart"/>
                      <w:r>
                        <w:rPr>
                          <w:color w:val="6C6C6C"/>
                        </w:rPr>
                        <w:t>556575-0675</w:t>
                      </w:r>
                      <w:proofErr w:type="gramEnd"/>
                      <w:r>
                        <w:rPr>
                          <w:rStyle w:val="Hyperlnk"/>
                        </w:rPr>
                        <w:br/>
                      </w:r>
                      <w:r w:rsidRPr="000E4743">
                        <w:rPr>
                          <w:color w:val="6C6C6C"/>
                        </w:rPr>
                        <w:t xml:space="preserve">Linköpings </w:t>
                      </w:r>
                      <w:r>
                        <w:rPr>
                          <w:color w:val="6C6C6C"/>
                        </w:rPr>
                        <w:t>s</w:t>
                      </w:r>
                      <w:r w:rsidRPr="000E4743">
                        <w:rPr>
                          <w:color w:val="6C6C6C"/>
                        </w:rPr>
                        <w:t>lott</w:t>
                      </w:r>
                      <w:r w:rsidRPr="000E4743">
                        <w:rPr>
                          <w:color w:val="6C6C6C"/>
                        </w:rPr>
                        <w:tab/>
                      </w:r>
                      <w:r w:rsidRPr="008A4407">
                        <w:rPr>
                          <w:b/>
                          <w:color w:val="6C6C6C"/>
                        </w:rPr>
                        <w:t>Telefon:</w:t>
                      </w:r>
                      <w:r w:rsidRPr="000E4743">
                        <w:rPr>
                          <w:color w:val="6C6C6C"/>
                        </w:rPr>
                        <w:t xml:space="preserve"> </w:t>
                      </w:r>
                      <w:r>
                        <w:rPr>
                          <w:color w:val="6C6C6C"/>
                        </w:rPr>
                        <w:t>013 12 25 75 (vä</w:t>
                      </w:r>
                      <w:r w:rsidRPr="000E4743">
                        <w:rPr>
                          <w:color w:val="6C6C6C"/>
                        </w:rPr>
                        <w:t>x</w:t>
                      </w:r>
                      <w:r>
                        <w:rPr>
                          <w:color w:val="6C6C6C"/>
                        </w:rPr>
                        <w:t>el</w:t>
                      </w:r>
                      <w:r w:rsidRPr="000E4743">
                        <w:rPr>
                          <w:color w:val="6C6C6C"/>
                        </w:rPr>
                        <w:t>)</w:t>
                      </w:r>
                      <w:r w:rsidRPr="000E4743">
                        <w:rPr>
                          <w:color w:val="6C6C6C"/>
                        </w:rPr>
                        <w:tab/>
                      </w:r>
                      <w:r w:rsidRPr="008A4407">
                        <w:rPr>
                          <w:b/>
                          <w:color w:val="6C6C6C"/>
                        </w:rPr>
                        <w:t>Bankgiro:</w:t>
                      </w:r>
                      <w:r w:rsidRPr="000E4743">
                        <w:rPr>
                          <w:color w:val="6C6C6C"/>
                        </w:rPr>
                        <w:t xml:space="preserve"> 5969-0826</w:t>
                      </w:r>
                      <w:r>
                        <w:rPr>
                          <w:color w:val="6C6C6C"/>
                        </w:rPr>
                        <w:br/>
                      </w:r>
                      <w:r w:rsidRPr="000E4743">
                        <w:rPr>
                          <w:color w:val="6C6C6C"/>
                        </w:rPr>
                        <w:t>582 28 Linköping</w:t>
                      </w:r>
                      <w:r w:rsidRPr="000E4743">
                        <w:rPr>
                          <w:color w:val="6C6C6C"/>
                        </w:rPr>
                        <w:tab/>
                      </w:r>
                      <w:r w:rsidRPr="008A4407">
                        <w:rPr>
                          <w:b/>
                          <w:color w:val="6C6C6C"/>
                        </w:rPr>
                        <w:t>E-post:</w:t>
                      </w:r>
                      <w:r w:rsidRPr="000E4743">
                        <w:rPr>
                          <w:color w:val="6C6C6C"/>
                        </w:rPr>
                        <w:t xml:space="preserve"> </w:t>
                      </w:r>
                      <w:hyperlink r:id="rId13" w:history="1">
                        <w:r w:rsidRPr="008A4407">
                          <w:rPr>
                            <w:rStyle w:val="Hyperlnk"/>
                          </w:rPr>
                          <w:t>info@calluna.se</w:t>
                        </w:r>
                      </w:hyperlink>
                      <w:r w:rsidRPr="000E4743">
                        <w:rPr>
                          <w:color w:val="6C6C6C"/>
                        </w:rPr>
                        <w:tab/>
                      </w:r>
                    </w:p>
                  </w:txbxContent>
                </v:textbox>
                <w10:wrap anchorx="page" anchory="page"/>
              </v:rect>
            </w:pict>
          </mc:Fallback>
        </mc:AlternateContent>
      </w:r>
      <w:r w:rsidRPr="00527418">
        <w:rPr>
          <w:rStyle w:val="Sidnummer"/>
          <w:lang w:eastAsia="sv-SE"/>
        </w:rPr>
        <mc:AlternateContent>
          <mc:Choice Requires="wps">
            <w:drawing>
              <wp:anchor distT="0" distB="0" distL="114300" distR="114300" simplePos="0" relativeHeight="251674624" behindDoc="1" locked="0" layoutInCell="1" allowOverlap="1" wp14:anchorId="5205FBD3" wp14:editId="4A9AAB77">
                <wp:simplePos x="0" y="0"/>
                <wp:positionH relativeFrom="column">
                  <wp:posOffset>0</wp:posOffset>
                </wp:positionH>
                <wp:positionV relativeFrom="paragraph">
                  <wp:posOffset>2513418</wp:posOffset>
                </wp:positionV>
                <wp:extent cx="5761990" cy="0"/>
                <wp:effectExtent l="0" t="0" r="16510" b="12700"/>
                <wp:wrapNone/>
                <wp:docPr id="36" name="Straight Connector 29"/>
                <wp:cNvGraphicFramePr/>
                <a:graphic xmlns:a="http://schemas.openxmlformats.org/drawingml/2006/main">
                  <a:graphicData uri="http://schemas.microsoft.com/office/word/2010/wordprocessingShape">
                    <wps:wsp>
                      <wps:cNvCnPr/>
                      <wps:spPr>
                        <a:xfrm flipH="1">
                          <a:off x="0" y="0"/>
                          <a:ext cx="5761990" cy="0"/>
                        </a:xfrm>
                        <a:prstGeom prst="line">
                          <a:avLst/>
                        </a:prstGeom>
                        <a:ln w="6350" cmpd="sng">
                          <a:solidFill>
                            <a:srgbClr val="ACA196"/>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A20B5" id="Straight Connector 29"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7.9pt" to="453.7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xN8AEAACQEAAAOAAAAZHJzL2Uyb0RvYy54bWysU9uO0zAQfUfiHyy/0yRdbaBR09Wqq4UH&#10;BNUufIDr2Ikl3zQ2Tfr3jJ02rLg8gHix7PGcM3OOx9u7yWhyEhCUsy2tViUlwnLXKdu39OuXxzfv&#10;KAmR2Y5pZ0VLzyLQu93rV9vRN2LtBqc7AQRJbGhG39IhRt8UReCDMCysnBcWL6UDwyIeoS86YCOy&#10;G12sy7IuRgedB8dFCBh9mC/pLvNLKXj8LGUQkeiWYm8xr5DXY1qL3ZY1PTA/KH5pg/1DF4Ypi0UX&#10;qgcWGfkG6hcqozi44GRccWcKJ6XiImtANVX5k5rngXmRtaA5wS82hf9Hyz+dDkBU19KbmhLLDL7R&#10;cwSm+iGSvbMWHXRA1pvk1OhDg4C9PcDlFPwBkuxJgiFSK/8BhyAbgdLIlH0+Lz6LKRKOwdu3dbXZ&#10;4HPw610xUyQqDyG+F86QtGmpVjZZwBp2+hgilsXUa0oKa0vGltY3t4nOeBQSbJ8BwWnVPSqtU1qA&#10;/rjXQE4MB+F+f19t6qQIyV6k4UlbDCads7K8i2ct5lJPQqJXqGDWmKdULLSMc2FjdeHVFrMTTGIL&#10;C7CcW0vj/SfgJT9BRZ7gvwEviFzZ2biAjbIOflc9TteW5Zx/dWDWnSw4uu6c3zxbg6OYnbt8mzTr&#10;L88Z/uNz774DAAD//wMAUEsDBBQABgAIAAAAIQCT/7P23AAAAAgBAAAPAAAAZHJzL2Rvd25yZXYu&#10;eG1sTI9LT8NADITvSPyHlZG4ILrhldKQTYVAiHMLHLhtE5NHd71R1m1Cfz2uhARHe8bjb/Ll5J3a&#10;4xDbQAauZgkopDJULdUG3t9eLu9BRbZUWRcIDXxjhGVxepLbrAojrXC/5lpJCMXMGmiY+0zrWDbo&#10;bZyFHkm0rzB4yzIOta4GO0q4d/o6SVLtbUvyobE9PjVYbtc7Lxhdui27+fMHu9VhfOW0+/QXB2PO&#10;z6bHB1CME/+Z4YgvN1AI0ybsqIrKGZAibOBmcScFRF4k81tQm9+NLnL9v0DxAwAA//8DAFBLAQIt&#10;ABQABgAIAAAAIQC2gziS/gAAAOEBAAATAAAAAAAAAAAAAAAAAAAAAABbQ29udGVudF9UeXBlc10u&#10;eG1sUEsBAi0AFAAGAAgAAAAhADj9If/WAAAAlAEAAAsAAAAAAAAAAAAAAAAALwEAAF9yZWxzLy5y&#10;ZWxzUEsBAi0AFAAGAAgAAAAhAGHJLE3wAQAAJAQAAA4AAAAAAAAAAAAAAAAALgIAAGRycy9lMm9E&#10;b2MueG1sUEsBAi0AFAAGAAgAAAAhAJP/s/bcAAAACAEAAA8AAAAAAAAAAAAAAAAASgQAAGRycy9k&#10;b3ducmV2LnhtbFBLBQYAAAAABAAEAPMAAABTBQAAAAA=&#10;" strokecolor="#aca196" strokeweight=".5pt">
                <v:stroke joinstyle="miter"/>
              </v:line>
            </w:pict>
          </mc:Fallback>
        </mc:AlternateContent>
      </w:r>
      <w:r w:rsidR="00C06D36" w:rsidRPr="00C06D36">
        <w:br w:type="page"/>
      </w:r>
    </w:p>
    <w:p w14:paraId="79FFF6C8" w14:textId="77777777" w:rsidR="00D8685A" w:rsidRDefault="00040295" w:rsidP="00D1043C">
      <w:pPr>
        <w:pStyle w:val="Rubrik1ejnr"/>
      </w:pPr>
      <w:bookmarkStart w:id="0" w:name="_Toc315706086"/>
      <w:bookmarkStart w:id="1" w:name="_Toc316313701"/>
      <w:bookmarkStart w:id="2" w:name="_Toc446086099"/>
      <w:bookmarkStart w:id="3" w:name="_Toc69454688"/>
      <w:r>
        <w:lastRenderedPageBreak/>
        <w:t>Presentation av Calluna</w:t>
      </w:r>
      <w:bookmarkEnd w:id="3"/>
    </w:p>
    <w:bookmarkEnd w:id="0"/>
    <w:bookmarkEnd w:id="1"/>
    <w:bookmarkEnd w:id="2"/>
    <w:p w14:paraId="6BAB555C" w14:textId="77777777" w:rsidR="001B5ECB" w:rsidRDefault="007E0669" w:rsidP="007E0669">
      <w:pPr>
        <w:rPr>
          <w:noProof/>
          <w:shd w:val="clear" w:color="auto" w:fill="FFFFFF"/>
        </w:rPr>
      </w:pPr>
      <w:r w:rsidRPr="007E0669">
        <w:rPr>
          <w:noProof/>
          <w:shd w:val="clear" w:color="auto" w:fill="FFFFFF"/>
        </w:rPr>
        <w:t xml:space="preserve">Calluna AB grundades 1992 och är idag ett </w:t>
      </w:r>
      <w:r>
        <w:rPr>
          <w:noProof/>
          <w:shd w:val="clear" w:color="auto" w:fill="FFFFFF"/>
        </w:rPr>
        <w:t>framstående</w:t>
      </w:r>
      <w:r w:rsidRPr="007E0669">
        <w:rPr>
          <w:noProof/>
          <w:shd w:val="clear" w:color="auto" w:fill="FFFFFF"/>
        </w:rPr>
        <w:t xml:space="preserve"> miljökonsultföretag</w:t>
      </w:r>
      <w:r w:rsidR="00AB78AF">
        <w:rPr>
          <w:noProof/>
          <w:shd w:val="clear" w:color="auto" w:fill="FFFFFF"/>
        </w:rPr>
        <w:t xml:space="preserve"> i Sverige</w:t>
      </w:r>
      <w:r w:rsidR="00BD57C9" w:rsidRPr="00BD57C9">
        <w:rPr>
          <w:noProof/>
          <w:shd w:val="clear" w:color="auto" w:fill="FFFFFF"/>
        </w:rPr>
        <w:t xml:space="preserve"> </w:t>
      </w:r>
      <w:r w:rsidR="00BD57C9">
        <w:rPr>
          <w:noProof/>
          <w:shd w:val="clear" w:color="auto" w:fill="FFFFFF"/>
        </w:rPr>
        <w:t xml:space="preserve">som arbetar med att </w:t>
      </w:r>
      <w:r w:rsidR="00BD57C9" w:rsidRPr="0060488E">
        <w:rPr>
          <w:noProof/>
          <w:shd w:val="clear" w:color="auto" w:fill="FFFFFF"/>
        </w:rPr>
        <w:t xml:space="preserve">visa hur vi kan </w:t>
      </w:r>
      <w:r w:rsidR="00BD57C9">
        <w:rPr>
          <w:noProof/>
          <w:shd w:val="clear" w:color="auto" w:fill="FFFFFF"/>
        </w:rPr>
        <w:t>framtids</w:t>
      </w:r>
      <w:r w:rsidR="00BD57C9" w:rsidRPr="0060488E">
        <w:rPr>
          <w:noProof/>
          <w:shd w:val="clear" w:color="auto" w:fill="FFFFFF"/>
        </w:rPr>
        <w:t>säkra funktionen av våra ekosystem</w:t>
      </w:r>
      <w:r w:rsidRPr="007E0669">
        <w:rPr>
          <w:noProof/>
          <w:shd w:val="clear" w:color="auto" w:fill="FFFFFF"/>
        </w:rPr>
        <w:t xml:space="preserve">. Vår affärsidé är att stötta våra kunder i deras arbete för hållbar användning av mark och vatten i enlighet med svenska och globala miljömål. </w:t>
      </w:r>
    </w:p>
    <w:p w14:paraId="26F68A42" w14:textId="77777777" w:rsidR="001B5ECB" w:rsidRPr="00BD57C9" w:rsidRDefault="001B5ECB" w:rsidP="001B5ECB">
      <w:pPr>
        <w:rPr>
          <w:noProof/>
          <w:shd w:val="clear" w:color="auto" w:fill="FFFFFF"/>
        </w:rPr>
      </w:pPr>
      <w:r>
        <w:rPr>
          <w:noProof/>
        </w:rPr>
        <mc:AlternateContent>
          <mc:Choice Requires="wpg">
            <w:drawing>
              <wp:anchor distT="0" distB="0" distL="114300" distR="114300" simplePos="0" relativeHeight="251679744" behindDoc="0" locked="0" layoutInCell="1" allowOverlap="1" wp14:anchorId="2AB0CE98" wp14:editId="5BF2794E">
                <wp:simplePos x="0" y="0"/>
                <wp:positionH relativeFrom="column">
                  <wp:posOffset>4215130</wp:posOffset>
                </wp:positionH>
                <wp:positionV relativeFrom="paragraph">
                  <wp:posOffset>8052</wp:posOffset>
                </wp:positionV>
                <wp:extent cx="1534160" cy="3284855"/>
                <wp:effectExtent l="0" t="0" r="2540" b="4445"/>
                <wp:wrapSquare wrapText="bothSides"/>
                <wp:docPr id="4" name="Grupp 4"/>
                <wp:cNvGraphicFramePr/>
                <a:graphic xmlns:a="http://schemas.openxmlformats.org/drawingml/2006/main">
                  <a:graphicData uri="http://schemas.microsoft.com/office/word/2010/wordprocessingGroup">
                    <wpg:wgp>
                      <wpg:cNvGrpSpPr/>
                      <wpg:grpSpPr>
                        <a:xfrm>
                          <a:off x="0" y="0"/>
                          <a:ext cx="1534160" cy="3284855"/>
                          <a:chOff x="0" y="0"/>
                          <a:chExt cx="1534160" cy="3284855"/>
                        </a:xfrm>
                      </wpg:grpSpPr>
                      <pic:pic xmlns:pic="http://schemas.openxmlformats.org/drawingml/2006/picture">
                        <pic:nvPicPr>
                          <pic:cNvPr id="7" name="Bildobjekt 7"/>
                          <pic:cNvPicPr>
                            <a:picLocks noChangeAspect="1"/>
                          </pic:cNvPicPr>
                        </pic:nvPicPr>
                        <pic:blipFill rotWithShape="1">
                          <a:blip r:embed="rId14" cstate="print">
                            <a:extLst>
                              <a:ext uri="{28A0092B-C50C-407E-A947-70E740481C1C}">
                                <a14:useLocalDpi xmlns:a14="http://schemas.microsoft.com/office/drawing/2010/main" val="0"/>
                              </a:ext>
                            </a:extLst>
                          </a:blip>
                          <a:srcRect l="11504" r="4285"/>
                          <a:stretch/>
                        </pic:blipFill>
                        <pic:spPr bwMode="auto">
                          <a:xfrm>
                            <a:off x="0" y="0"/>
                            <a:ext cx="1534160" cy="3284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Bildobjekt 2"/>
                          <pic:cNvPicPr>
                            <a:picLocks noChangeAspect="1"/>
                          </pic:cNvPicPr>
                        </pic:nvPicPr>
                        <pic:blipFill rotWithShape="1">
                          <a:blip r:embed="rId14" cstate="print">
                            <a:extLst>
                              <a:ext uri="{28A0092B-C50C-407E-A947-70E740481C1C}">
                                <a14:useLocalDpi xmlns:a14="http://schemas.microsoft.com/office/drawing/2010/main" val="0"/>
                              </a:ext>
                            </a:extLst>
                          </a:blip>
                          <a:srcRect l="27924" t="77734" r="64506" b="18056"/>
                          <a:stretch/>
                        </pic:blipFill>
                        <pic:spPr bwMode="auto">
                          <a:xfrm>
                            <a:off x="360556" y="2746917"/>
                            <a:ext cx="136525" cy="1371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E61E97C" id="Grupp 4" o:spid="_x0000_s1026" style="position:absolute;margin-left:331.9pt;margin-top:.65pt;width:120.8pt;height:258.65pt;z-index:251679744" coordsize="15341,32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pCUvgIAAC4IAAAOAAAAZHJzL2Uyb0RvYy54bWzkVVtv2yAUfp+0/4B4&#10;b32JL6nVpNrWNZrUbdG6ac8EY5vVBgQ4Tv/9DthJr1KnVpo07SEOHA6H833n43B6tutatGXacCkW&#10;ODoOMWKCypKLeoF/fL84mmNkLBElaaVgC3zDDD5bvn1zOqiCxbKRbck0giDCFINa4MZaVQSBoQ3r&#10;iDmWiglYrKTuiIWproNSkwGid20Qh2EWDFKXSkvKjAHr+biIlz5+VTFqv1aVYRa1Cwy5Wf/V/rtx&#10;32B5SopaE9VwOqVBXpBFR7iAQw+hzoklqNf8UaiOUy2NrOwxlV0gq4pT5jEAmih8gGalZa88lroY&#10;anWgCah9wNOLw9Iv27VGvFzgBCNBOijRSvdKocRRM6i6AI+VVldqrSdDPc4c2l2lO/cPONDOk3pz&#10;IJXtLKJgjNJZEmXAPYW1WTxP5mk60k4bqM2jfbT5+MzOYH9w4PI7pKM4LeA3sQSjRyw9rybYZXvN&#10;8BSk+6MYHdHXvTqCgipi+Ya33N54cULpXFJiu+Z0rcfJLeH5nvD3vC3l5he7tih3zLg9zm3cRByo&#10;S0mvDRLyQ0NEzd4ZBcIGap13cN/dT++duGm5uuBti7S0P7ltrhqioMyR16tbnMDCrXigqif4GhV7&#10;LmnfMWHHK6hZC7ilMA1XBiNdsG7DQFH6UxlB2eH6WzhPaS7sWHij6TcA4O5kFKUhKA/OTuL5pAtj&#10;NbO02WPb5z8SY0CIaDN8liXEJL2VHsZrhHiQEzCtjV0x2SE3AACQpA9PtpfGunxuXZzshXS8gp0U&#10;rbhnAEdn8cVwGU9DKNWIAgb/jE7jJ3Qa/286jfOTGHQKosjzfDYqNkvSMMMI3pFoHqbZpO1Xi3eW&#10;hSlEQ9Au4zzJTiLfFEhxaKizLI3TsZ9Gs9z11lGa+0vwV1Tsey88Sv5STA+oe/XuzmF895lf/gYA&#10;AP//AwBQSwMECgAAAAAAAAAhAE7W6v4kHAAAJBwAABQAAABkcnMvbWVkaWEvaW1hZ2UxLnBuZ4lQ&#10;TkcNChoKAAAADUlIRFIAAADcAAABjQgDAAAATSHvVQAAAwBQTFRF+/v70dLR5vbYcJ0j7MPc5eXl&#10;sTZ846zL2ZO83d3dxdylutaV3aHE//n+6O/qpsV2zM7N0+e68/rp7L7Z/uz51Iq09vv47PHu9dPp&#10;7vTwh61G/vD69PT02OzDznuqohNk4+nmztLQrCp0wVuV+f78lwBQ04WyfKU19drq6bvWdaArphpp&#10;lgBOvlaSxmqfmABS+Pj4tkKE+P36nLxm9vb21trY//X96rLS5uvo1djWyG2h3J3BmgBW+dztk7VY&#10;ukuK3eDe/en2nglc7u7uxmGb1tbWqCFt2Nza09TT+/v7nABY5rPR+eXwqiZx4KHG8vLyeKIv//T7&#10;ycrJ9fn26+zs4ubk4+Pj1NXU8PDw4OTi2NjY6OjozdDO4ODg5LHOrzJ40tPSynWl/vH8yeGr3uPg&#10;15S77Pvj8vn1oQ5h8crh6urq7sngb5whvFKO2tramQBUoAxf8tLm4JvD8czl+d7v8M3h4KTI/P/6&#10;/P/+ss2I8tXm9+DuyHCi297dxcvI57nUrsuCw2CZtDyA2pi+8PXy6u7s+v/3mwBX/eLy+OPw9NDl&#10;zuS0//z/nAZZ8MTez32sc58o3vHN++r109bU5K3Qv9ici7BM/Pz88vbz/P780YGvtdGNynGk/u74&#10;znep2NvZ/eTzgKg8qB5sy83Mw8TD1o63mgBU9f/v8crluUqI9PL4/v/8xWacpBhmkwBJ5u/X2Nva&#10;/fr7ngZcysvL9c7kxsjH2Nfb79Hj/ebz7O7st0WGbpsf+/n+++716OvpmwJX4eHhj7RTxWSbzHOm&#10;ri539Nbo8NDjwV+X8Pjz+ujy5+Xqy3enpRdo567PkQBGw2SbmwRXmQJU/////v7+//7//v//1dbV&#10;lABL/v/+uEiH7/Px+/f6/fD4+P/009PTx3Cg0NDRutCU8P/o0IOv3t3g9Pf19fX19vX4/PP4z9DP&#10;4KjIsDB56bfW2JC5/f39+fz6uESI1dPXnARZnQNb9/vz99To1dXV29vb19fX3Nzc8fD0vE+O89Dp&#10;x2Kc2dnZnABZIlKfhgAAAAF0Uk5TAEDm2GYAAAABYktHRACIBR1IAAAACXBIWXMAAAsTAAALEwEA&#10;mpwYAAAAB3RJTUUH3wkZCxop8XfzaAAAGJ1JREFUeNrtnXtcVNW+wDcOoCijEAIi2BCwQGHhHkQ5&#10;qNsHwwlxKwJHHsqI4CuxRjeeSsnHNRHbmRjjM1PUhOvpdBQ6R+tWUGqGWkftsQQ8eTods5v3gFr3&#10;5knx2HXuzPAaBGoY9pq1Zt9+/+Zn8uvvt9dv/X7r92CYX+QXkVSmyhlOe/Fkhlq2dC4I+T2SGy9P&#10;OKcvCvcvQXULEzNkqbmoj7mE9dNS0fEvA2RHN3AG4AXA5n3eF2XLDq7BP180GAxc5XUZwmUU3ANG&#10;OANbKEO4gJA9ULZwTjEJglzhtCElZsWZ4LRyg1v7kfk8McK5ou0yY3ND65sVZ+C3/B2ly8sw08+c&#10;aFacwSDCnDMoUUZsTagKGNqE1XijP8rmw1PHrmP5djgDB6s2FdyWCVw9qmENHQSo3FFushzY0qb2&#10;g4YHRADBqbvvyADucXUjKz5Ix8OEdchDBnT30ZpOqjOeK+yM3Y7Fke3UVbSdiVxBZzpYOtCh2G4j&#10;hBYmduabvLqM6wQH9jsSXMZxVJJ0xNnIVz+r439ZhoKBg8NlPu8KBSAkjPRCaPZtC/25hDR+Kjo4&#10;3CMbKpt9tFB2xMvCPq/NOpPf2SodDe63LbbHC9CoP5N9Pmry1FmpSayhC7g1KLb8/mhHgzO7adhi&#10;n/VX0GtdeALjFVoVuSIOfTimQetwcM18Zvs81yWbkQ4AjWvJkmIUOOeO2tHgWuxzqUE0dCciC4WI&#10;yBlxaPEByhXYGa75Gskbfkp4DoCjriUvFqP7aoeDs0bMCjyLxsoSzmzBlZ+gJpnCGfHAeOQiVzgD&#10;l7/qHbVc4QxsTfEyupBcEgOkgjPAU1R9dgFzEPLJfVwiOBG4U5SQvjKquCTHez5KzJYEzvjZnabl&#10;s1t2HLknQBaqxk0wxgDMnN7DUfPZae8i50IgmIOcLUudke/Gfr2HM8BPUBYFqdaNccEcaPtYhMLG&#10;4kUSwPHAvYD8Z5eFci5Z3Ih5FtQUcr2HM3122mvEvdoE8YHbviAYpBBQU0v6oUTtFwoNWIQ7r5xD&#10;3CqvC3jgwCkUT9wqT4h44NgR6aSt8jI2q1QpneRrlZF1WtlaJeg7m7RVFuGySjF/fq58rbIKZcjW&#10;KuEGP9LXE3xWefTtBrJoo+/X1mCyStYVkQ15tBuVSzGxGWDoTKLBatPFVTWYjNIgisPHkGTzQI15&#10;LCY2gxBENEOkRiUCLps0WuX+xSQf7N75axk2vRl4YQnR9wK1XwnEBickIZ/AwMDsR0nROU34XsQH&#10;V1ISGrpn/lpyN69CfHYpAqNUvkEMjvHdAAxYRXiBHFzivnxRtnAudfeAbOGY9GkyhnNSnudkCxdf&#10;cATIFo7ZvuQEjxNuCEk4J4TVLoUlBBOXWrToM5xmyQYTDA1chmuwHiiiMMJXTcwoCzFfUdggdIwM&#10;WzYKhQbMAg+FkHkLmfzWFg43HJe32ocEWy66zhqwC4xE9SSMcj/Ez2Y8U7w22v1MUV92PiHaAc50&#10;ptj9ISuzOIk12EWgd4idX7Luo3HQPmymM+URu04aCfAdIYh2gjPARj+7wt1NLRPsxca62teRZ6Gz&#10;9jJK43Hp/I5dw7hRfVnebkYZie7bE27MexV2M0pOs9quMZ0TWmo3ozTAh+1a0pDm4w7sxiZEKDPt&#10;qbiM6Xmc3eCA+2V7NlpndmjSx+8Gcu2ZWai7ab8Pjhec7ZpESZu5wX6KM7oB+z76Z2HPLbT7b83q&#10;A3aOB46fOSHayw3YvaXnJBoJ7eQGYuxfBez2jwR7+AL+sxW+9p7ppm7w/WukPeJU8ejbU+yLNrqh&#10;CG1Iso8TB6V1aXbVmp8RDdjp1szlfeEkUzTTabnHx04ZWfWVIvuiGY/L8zG5stRaazI9wA7HCAk0&#10;o+oSirE3YiWnFZNAM0c8u3Gnm9UbGytJoJnTzVdwqy7xo6MiETgDmLsRe5oSubJk4IzRKu6vTv1h&#10;KCQDx7Ne2FV34AeOJ2SXVQj3PLdElCQQUh33Au7rc3IBvhiONwg/9dtgKfbZs7NH4DpReAEmTJqU&#10;U9pt5PP98MmY4RqUKjxxDieo9n/9VvJbr7yrNV1JuvA4cD3uZIMWLcWSFuJBwk23rdGDnt05bPa/&#10;DFxN/oOjfEQBctNxRz6xN7HAsRXe/xy062B1dfXQAbv/nP/R6ddYC/sXWSgmnOpbPBrvHUwd+zAW&#10;OLh0+t7waoVeUV2dstM3rS4Qza2BXLPKAMiL8v4BFcwud8P7spqGxyzF7/tuVSj0KSkpYYrqMM9/&#10;XWOcitChCsgZVZZ0apo/8kt8FH+86oZccTg6Nmj4s9UpzaJQ7PzDS0YbKb/oP7KiWWVz7DPnuak2&#10;AsdpKeT8M7o6vIWueq+LeVZMfAMqRh8+kmi3oq83B2twxAViBIpWpLTCDWg98rNz3eyZ0qt/A8v1&#10;Szj6yjPhejNaWHX15u/IjAUecwHLYcnBGcOGVivCzGwTX48hwsb44ol5eBj19E690cspjMfKsBFk&#10;2AIKTuF5t+K2lAZsjj54MEw/sc86MmyMy3dReC7OPKv64IlhAwYsGOY5jRAbk4UtnuNZcN172lzv&#10;FQwxKY/Jw5Uh4ll2OcqcRY6NGfsUjwlODFpBeuFEuZeAKYcirCM+3St2PK4sA/gghDBbcsgaXHBC&#10;gl3LaLq6n8SU4XpM5YUnp5BV3MVD+HKysHQU0TUaucoIfFlLwnY51Qej4gz8754maZfv4FScyS5D&#10;yNllQCzeOj0hoZacXZYXR2CtO+EhuSEFAUV4FSfCs8plBBWH84vjwDzkRkxxH2JVHCccIrhxCK/i&#10;BE0jIrfoC+8Xx6q8QgjuwcJ6VIKE5SFu5NgCdmNUHMz56BuSAyxxKk74/B8LSY6MvYbxqBRqCE9+&#10;98B4VIoar1iSI6gxH5VlqSQ3Br6J93ICgwn6uGsDD2G9VfJghU8aKbj42ppLWOMBTjWd2DCXpmuD&#10;H1ZBnHigChEbQ53WULDPiIex1BIeIjjx14i3bR7GsWycZvk7BE/MtHqsBXvsdURy5m9Dah7OEmC4&#10;BhG8O08ZgrWOlD2fGkAObuwFnI2O4u/m+qaRg1u8B6cnh1+THEUdPyoYo+bgPURynfhJlIOv6p5N&#10;SiU687cBY7jKad7aSHS7auLbt3B5ApFdQXhB4HZnXK/hBlhK+jncbwO21/AoRHhfktq3FNNhKURs&#10;IxDvzPr3Y5m5uW7aZFPVdDyqwnNYcluciwhU1txBE/yVCKEiv6LA8jGYrs08WIRO2p9tGVrPalRJ&#10;rlVnP/Aef2PJOjwBD1xPYuboaN91rChyAgsAgJDl8PgB4Fp7gMAJkqlMsLRDPCVfrGr1QgLjVN3s&#10;MUMPRDy9m0AooL7szGHvTgVBq2eSyJzUFwdhb06Fhf4bSTyAZNc9jNsoebi0eAqR2DvwzKeYjVKE&#10;R9BkInctJ5yxW0vtQgnKJMLmgn0us8AtIjV02mX4UbwjalhNX/Q4obAU90AvVuVcQCjI0Y5ahJcN&#10;JJy+SKoMfe2mfKxGCXM+Ok7IJpkv0edYFQc/j0knVVYZ/zLWiZwiDEbpxHblrd2m+h1GNlBKsHyt&#10;CeuYWI71JuS6TZJ8uS+L794lfO9OMod3bB/Gmgw2bxr6kmD+Dp27hI8t4umLBJ8XGfX2p7fgskq2&#10;Yrgv2S2+2djmcQp5T/g+zpCVxPfwjDvhNOsukt6+zMQjLJVQnNCIshni4lSLIXkisouIboJtO1O+&#10;mcZKfy/5mlz1UwfJQvekpoNrCO+Vtnj+kPph33hXTqSDTe3rJfFGEzgJzaGDjUlEEh8osFB5khK2&#10;tDqJXQEI8nehhE19Z5O0CxbYsk3pAZTAxUv8tiOoVn2TxtCiuSJvKeEEjXOBlqFGxr4hYd0h9+m0&#10;upP0sDFXJJwTKAruBU0UsTEZBZJNqhGBN/E5GQ98dKOkWlnPw3PoUYYumewlkebgKWouJu0f3Xxp&#10;6k3gUhL7J39GJJrUDKNqJ1PHxgR8UyrBRwdyYtwYCiVdgiJ0kPTRlNE0wmXG9Xo8Olsx/JtZNLIZ&#10;I/GgXiadOdUT9FwoH7g7f3e2l3YJzoacZCiVwBm9hfvfgWpa4XIn9LJCD/x6YACtcPW1vVydSjOc&#10;tqCXw4xphmNCelk/RDPc6JBS+cJlvNzLkI5mOKfetvPTDJf5yi35uoLtvd0lQTOcX2+LLSmGi/8u&#10;EsgWLgvVCLKFa+j1MGOK4bb3OudMMVxgrzsc6YVTz5wmiDI+UBYB+TrxBlQCedmGPE3oCJQtHHO7&#10;d+WydMMxDcWFULZwzHH/ICBbuGva6WWsXOGY+Ni3VIJc4RiXiyM0nFzhmOyZjTYuhnIAOGasrYUN&#10;DgA32q8fkK1ZPmrzpAkHgAu0OU9EP1y27W109MMdmPC9KFe4WQW21ybSDpeR/oXtBW50wwXkouVR&#10;gjwvzrcXK+dpbA4KeKrhlqHGBFvHx5q2ZrMfR26kFm7gDWirSbZuzQ5IphXO6fkTNurNYms2rXCZ&#10;tt67OmzNpjVOLbDxmafj1mxK6Xz72ea/H9iaTSfc9iE2+e/OW7PpTOydt4Wui63ZNN69bBuI2OXW&#10;bOpEXWTTUONutmbTJlO8WBteQjptzb5LJZxHqi3l9w9uzf4zGjiHQr67No39emBr9tc1hf1eQb4N&#10;tFWpByy2KVLtsDX7rOZTFh6N6vc8Dc3vHcSvry13FMut2es//cx0xrBwSzC6QxXb4wXnbLqAtW3N&#10;9i4EQttl+ocxVMHdmW7jcCyeZVU5rwVp8j8z8O0NSzQ1PzIuvZgbIgosy/KWUQWXN9+JIrgDT/Wm&#10;J4R/0EXCm0X0VOK7oWBpO46TaJleYFLc6RPSzi9gRwTSo7h7Eg+eAJMQLZ5c+4TUS1zELasP0MF2&#10;H0VJPmsPziuIpwIu1kv6nQvceWUmDWxfokIMo3KB+2UavEHsDYBhWQabQ0PLeBa6jmXGsbBkCnE2&#10;9cxGPJM7QSQinnbIxLWFjdPEPUI6SPUZj2tyJ9wTQvhxpKG4DNd0S66s1oMo26yZ0g5X4gAAbXNO&#10;Qd+FROHqU89LqDgBlN0btz7H0HJCwUKiR0o8knLBHIhwj3nu6qu1Ty4117qz+Y2I5NPImH0SjrYE&#10;OZseG3QwJWziZhTK8gaY9PQokm48A62RTnFcxaatYbrwlHC97lk0EsKqfbuJju50Qtelc+Cg39WD&#10;+pZXg53zVZ+gP5ItAQi4PEKyCYKcat8zupYnkfCDD72FrhBP6KH1UtklW3h4l771wUexmYappGP2&#10;VUg0Nh3c+9vB8Da4/jTkLWeNkmrgPfvfK4e2w22m4vE/V6oUA1emHNT6Dhme8uoVGuCYwOEaaVwd&#10;O62PvkV11YMoeedxKdgjjeqEGuVOc2FDePXE52iZSVdfXCPN9RIE13ru0isUYc8efpyWKrd6pVTR&#10;Kqga8pc+np4PoSaS9ShTMxrcWv//aQXSrVICR+8dWuGfRnZg+tSLCIUsbHazk7dJOFFWBLDSazZD&#10;GG5ezpolyDSE7GQv+zk7a4883MjKS6pUUzZ/7SqJVzHQAAcNMNSoujvoNanfd6iA4ypispiNkj8T&#10;0AFnVN2o7FrJs82UwAnn30MbujNKXrTtU+Qq6YAzQO8/dZO0FAAnimzPRxpwMH9N8Ukq4LiEkWzX&#10;VdllJc6nT+84q2F7iJa35m3k4UIFnEHkumY74n91wd4Bww6fyQE909rbaA7xfS6tcN0cCR+gnWE6&#10;hUKxa+vgGrYHaHF1cygoJ/1JONa1dm9zaa8+Zety67qPmw2yIYNhaIeb26c10aPf9RdrlofQYpA/&#10;D8ep5relC1IUw3ZY2mWX7kGE+X9/mwqD/Hk44frF99tSdLoBPxrEths/y5t8xINfKD0GaQ3cy7u6&#10;gmOPBu/48UevDyo62il3dhM1BmmFWZYp26vpdZu9hNZXjidXDhswYPOr2zp8heLRbWMpK7j/KTj+&#10;xO8929LiYa/uhy2FF/5bdyl0Ol1Yf/QJsPxCi5sYx4EzVSFEN7ewhFf3H9zcBSNqTm9NMRtruG6n&#10;0mKitRCE7jsSnCis+Fu0TqHX68IHtK6RAr8+PLTlQwwP72Mx9JmtQi70wX3cfRzHbXFHntHvT3y2&#10;j7LVAtkbnu3f4TNx7eXQYP23AdTBxYXWCLC7xBAnRDrPn/qnuBk1LWzirQl7W7/DFP3E4na7BKGB&#10;DG2SXb8YvXiqAnSzYJUHXERNUF5bLb149Kln2jSnf/+l6+1wK44z9Mm1xMl1ysaq7sq2eU4QLBQr&#10;/H5Bm+YUg1Lbeu144cVchkrRXglEI6y7GMPQqymt71M6T+e271W89YoHQ6uUx1iXkRUSYna2dDhW&#10;R1sURIt5dJSMdinH5luZbgYj0TN6nV6v0EWvdG/vtBOSan+uxF6tJVVTeszfSjienVe8ddD7u6I9&#10;kfsWzuIh/CfcnPZug8eYhT7ql2iHMx6grjsGf/ttjHOk5UEDgou6WQxyf+1ihIon3PAufY9+OKOW&#10;WFXN9TKuQ8kwLPmw6x+OD3mh9F5NRVmw968QWThrc84m99Dxz8Lxvl3/8IFt5y8B4dKhutgDHgS/&#10;ORYAgYWsTUl1XvDqevdVovkJQuRWk+yjO+ZvyFu/4savQl0FW15XRXFCl3/7DPO2ZAEEE10ke2zw&#10;2aeeG7Zg82Oo0ZYBiWLe/PKuTn/fMxrOGA3NRS4kdyz9phgtGGqMQcOjry63oThRKENd+XCn4hrW&#10;wEb+o4jggnsTHPpKZ47TdEOv7uj5Yxbr+nIXDwPLzOs/wThEuHz7P19vrYvRRdvQ9AIiQzqXwsb7&#10;zDWVArJRhMNYLWpPUYb36fmERFga0umcV2dPrxDMiSbC2x8T0dD2KsIFPV+OCDZM6eIfrLlDVNQM&#10;LicKdwVZFNr1f7HncDcmd/rNtMUt+4uEJWuJwt1BE9s159njdfA8N6Szm7vm05J8gr8l26gU8IfW&#10;KC0lPOxvpT395kTNvt90/tGQh81wPFyhJttAd3vlUEVbzXVETx0dd762izMjsPlggiMR4Ub45P96&#10;fWi1PjxcoXimQyLZ2v6/2i6GnzxinmABq8hXcGv/6/BXuw4OjR6GzvW8/RFMQs2lzGpLjzbWdOqy&#10;SV+cJJ9oSPZ4F+3+p9KryoZtDGCkuS01uTzNMjE7+Q3BIOSt8qUiWZvcgOYlcLYUSYGbpoxsQJpy&#10;m+U9xeP5W9xnc0fRMlbDd8WlHpmkKLDmXAPYkc6Y9jjUHPKz+LUvUU2lNz3PI1d6tIlUBLeSXK+b&#10;0tHcG2+aNBUHb+62vH+p9y+laOyE+nIPWjuFLWuGKFd+Gzc+Cd6KMzEsvFDZ1/LBYJbPuB/GUpS+&#10;bLK+t1OocF7ZP3rX+88+Nn/SUaURLll96tNUy1tkU23SU8coggsY5Q2tvZQ88dguo2fU61L6K+eZ&#10;sghNqKzVI7TkhpaA539DU+bZKcbKOByWPNdypwlXeKJrAaZPTthhaZWji+ZO2vcmTXBpo/ZbpTox&#10;P25A621UP/SwqbFxcqMmxqlDcsgo5TTBMWO2WTWNrkMfmb6Ph9GiQ4I7WuXoeKPQNedSa12ROoh8&#10;1aKPbEEGw9SjsguBDOVyYLU1Veodm+Q8/4NR+7jnFWfSDpeNrBmZKwTVtlfghD/0JZOIIiLr0miH&#10;Y6a8wP286vgTT7ZV4Oii0f3RPhsqR8RSz8a4oSpgjV2iQc3FmIqDD91hPJTn85SJ9MMxsdbMJuWB&#10;N9qbolPo9BNff1cbHxL68VKkdQC4TOTKWhMRnIu5umDvzq3IeD35o7/qUmMg4wiSPhdYFRQk7PEa&#10;/mS/vjPVWjTvUr6/h0PAZVoZ+QjGaEe85DWFqd+UD6PQSYeAU8+0NvLhRSHC6N0CZ0DY7zLjGOJk&#10;feQDgo3eLX0GvPV8g4PABVw+ZG0qBVxIN36kMyqvoywHgWPSrSwoMkYHXySa4D4u8VE7Blra8dSz&#10;J6zLFLFRpi739PGVP0xxDDY3nwmu1i5bhTdNJRrp/Uai2w7BVo/WVVj7xYknnjI970yejpocgq0B&#10;eZ8Qui8eAh3kUpKZ6q6jnCZZyohu9cYeufCrDnLhh5dNyXIXJwc5KK/t7na8OHBFY/+to7xpygCp&#10;719zEDimqbuQh9OsSmccXdLN7fCmcdodq9egN8pweLiTaBwUwa2gqMIIge1glA2M48uyVJUwbkjx&#10;cyvnTytse4kUNatmy4CNSf5mxdzD/ScO3TVoa+281qgchsrAKE3yKLr6vk4frlfo96JftzTxuNYe&#10;kwUbU354oq5jbYPRKC/Lg23qnxdYNM6dMwWubGhdskzgUHR7P+dm0z5ZoexP8fJgY176zmJY3oAf&#10;jd5OCEKygbOcBLjzSRNckmzgpv51UHuT3FZTe6OM4Jj/aaubVUxEk2QGdx99pWt+Bwjr42VKOMgJ&#10;jslC/Q8qdKZ3gOWqSghhZYSM4JiGd5/b/NVXw16u3fD3eSbxlhMck3b3Xxc7SDLzi/wiv8j/Z/k/&#10;toF7Staj0AcAAAAASUVORK5CYIJQSwMEFAAGAAgAAAAhAPOo+xzfAAAACQEAAA8AAABkcnMvZG93&#10;bnJldi54bWxMj0FLw0AQhe+C/2EZwZvdxJhQYzalFPVUBFtBvE2z0yQ0uxuy2yT9944nexy+x3vf&#10;FKvZdGKkwbfOKogXEQiyldOtrRV87d8eliB8QKuxc5YUXMjDqry9KTDXbrKfNO5CLbjE+hwVNCH0&#10;uZS+asigX7ieLLOjGwwGPoda6gEnLjedfIyiTBpsLS802NOmoeq0OxsF7xNO6yR+Hben4+bys08/&#10;vrcxKXV/N69fQASaw38Y/vRZHUp2Oriz1V50CrIsYfXAIAHB/DlKn0AcFKTxMgNZFvL6g/I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xaQlL4CAAAuCAAADgAA&#10;AAAAAAAAAAAAAAA6AgAAZHJzL2Uyb0RvYy54bWxQSwECLQAKAAAAAAAAACEATtbq/iQcAAAkHAAA&#10;FAAAAAAAAAAAAAAAAAAkBQAAZHJzL21lZGlhL2ltYWdlMS5wbmdQSwECLQAUAAYACAAAACEA86j7&#10;HN8AAAAJAQAADwAAAAAAAAAAAAAAAAB6IQAAZHJzL2Rvd25yZXYueG1sUEsBAi0AFAAGAAgAAAAh&#10;AKomDr68AAAAIQEAABkAAAAAAAAAAAAAAAAAhiIAAGRycy9fcmVscy9lMm9Eb2MueG1sLnJlbHNQ&#10;SwUGAAAAAAYABgB8AQAAe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7" type="#_x0000_t75" style="position:absolute;width:15341;height:3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l2xgAAANoAAAAPAAAAZHJzL2Rvd25yZXYueG1sRI9BawIx&#10;FITvgv8hPKEXqVmlaLsaRQRLq0ipLQVvj81zd3HzsiTpuvXXN4LgcZiZb5jZojWVaMj50rKC4SAB&#10;QZxZXXKu4Ptr/fgMwgdkjZVlUvBHHhbzbmeGqbZn/qRmH3IRIexTVFCEUKdS+qwgg35ga+LoHa0z&#10;GKJ0udQOzxFuKjlKkrE0WHJcKLCmVUHZaf9rFBwPGb8fdtumvylfPtzlZ3h6el0r9dBrl1MQgdpw&#10;D9/ab1rBBK5X4g2Q838AAAD//wMAUEsBAi0AFAAGAAgAAAAhANvh9svuAAAAhQEAABMAAAAAAAAA&#10;AAAAAAAAAAAAAFtDb250ZW50X1R5cGVzXS54bWxQSwECLQAUAAYACAAAACEAWvQsW78AAAAVAQAA&#10;CwAAAAAAAAAAAAAAAAAfAQAAX3JlbHMvLnJlbHNQSwECLQAUAAYACAAAACEAPb3pdsYAAADaAAAA&#10;DwAAAAAAAAAAAAAAAAAHAgAAZHJzL2Rvd25yZXYueG1sUEsFBgAAAAADAAMAtwAAAPoCAAAAAA==&#10;">
                  <v:imagedata r:id="rId15" o:title="" cropleft="7539f" cropright="2808f"/>
                </v:shape>
                <v:shape id="Bildobjekt 2" o:spid="_x0000_s1028" type="#_x0000_t75" style="position:absolute;left:3605;top:27469;width:1365;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m0wgAAANoAAAAPAAAAZHJzL2Rvd25yZXYueG1sRI9Pa8JA&#10;FMTvBb/D8oTe6sYUShpdRQutXv1D1dsj+0yWZN+G7FaTb98VCj0OM78ZZr7sbSNu1HnjWMF0koAg&#10;Lpw2XCo4Hj5fMhA+IGtsHJOCgTwsF6OnOeba3XlHt30oRSxhn6OCKoQ2l9IXFVn0E9cSR+/qOosh&#10;yq6UusN7LLeNTJPkTVo0HBcqbOmjoqLe/1gFqRneh2OmNyVfzNfr+vyd1Ser1PO4X81ABOrDf/iP&#10;3urIweNKvAFy8QsAAP//AwBQSwECLQAUAAYACAAAACEA2+H2y+4AAACFAQAAEwAAAAAAAAAAAAAA&#10;AAAAAAAAW0NvbnRlbnRfVHlwZXNdLnhtbFBLAQItABQABgAIAAAAIQBa9CxbvwAAABUBAAALAAAA&#10;AAAAAAAAAAAAAB8BAABfcmVscy8ucmVsc1BLAQItABQABgAIAAAAIQBpPqm0wgAAANoAAAAPAAAA&#10;AAAAAAAAAAAAAAcCAABkcnMvZG93bnJldi54bWxQSwUGAAAAAAMAAwC3AAAA9gIAAAAA&#10;">
                  <v:imagedata r:id="rId15" o:title="" croptop="50944f" cropbottom="11833f" cropleft="18300f" cropright="42275f"/>
                </v:shape>
                <w10:wrap type="square"/>
              </v:group>
            </w:pict>
          </mc:Fallback>
        </mc:AlternateContent>
      </w:r>
      <w:r w:rsidR="007E0669" w:rsidRPr="007E0669">
        <w:rPr>
          <w:noProof/>
          <w:shd w:val="clear" w:color="auto" w:fill="FFFFFF"/>
        </w:rPr>
        <w:t>Med nära hundra engagerade medarbetare runt om i landet möjliggörs såväl nationell täckning som regionalt fokus och lokal erfarenhet.</w:t>
      </w:r>
      <w:r w:rsidR="00BD57C9">
        <w:rPr>
          <w:noProof/>
          <w:shd w:val="clear" w:color="auto" w:fill="FFFFFF"/>
        </w:rPr>
        <w:t xml:space="preserve"> </w:t>
      </w:r>
      <w:r>
        <w:rPr>
          <w:noProof/>
          <w:shd w:val="clear" w:color="auto" w:fill="FFFFFF"/>
        </w:rPr>
        <w:t>Personalen organiseras inom sex affärsområden och arbetar från kontoren</w:t>
      </w:r>
      <w:r w:rsidRPr="00A113FC">
        <w:rPr>
          <w:noProof/>
          <w:shd w:val="clear" w:color="auto" w:fill="FFFFFF"/>
        </w:rPr>
        <w:t xml:space="preserve"> i Linköping (huvudkontor), Stockholm, Göteborg, Malmö, </w:t>
      </w:r>
      <w:r>
        <w:rPr>
          <w:noProof/>
          <w:shd w:val="clear" w:color="auto" w:fill="FFFFFF"/>
        </w:rPr>
        <w:t xml:space="preserve">Kalmar, </w:t>
      </w:r>
      <w:r w:rsidRPr="00A113FC">
        <w:rPr>
          <w:noProof/>
          <w:shd w:val="clear" w:color="auto" w:fill="FFFFFF"/>
        </w:rPr>
        <w:t xml:space="preserve">Gävle, Lidköping, </w:t>
      </w:r>
      <w:r>
        <w:rPr>
          <w:noProof/>
          <w:shd w:val="clear" w:color="auto" w:fill="FFFFFF"/>
        </w:rPr>
        <w:t>Jönköping</w:t>
      </w:r>
      <w:r w:rsidRPr="00A113FC">
        <w:rPr>
          <w:noProof/>
          <w:shd w:val="clear" w:color="auto" w:fill="FFFFFF"/>
        </w:rPr>
        <w:t xml:space="preserve"> och Luleå</w:t>
      </w:r>
      <w:r>
        <w:rPr>
          <w:noProof/>
          <w:shd w:val="clear" w:color="auto" w:fill="FFFFFF"/>
        </w:rPr>
        <w:t xml:space="preserve">. Genom våra uppdrag är vi </w:t>
      </w:r>
      <w:r w:rsidRPr="0071747A">
        <w:rPr>
          <w:noProof/>
          <w:shd w:val="clear" w:color="auto" w:fill="FFFFFF"/>
        </w:rPr>
        <w:t>verksamma i hela landet (</w:t>
      </w:r>
      <w:r>
        <w:rPr>
          <w:noProof/>
          <w:shd w:val="clear" w:color="auto" w:fill="FFFFFF"/>
        </w:rPr>
        <w:t xml:space="preserve">och </w:t>
      </w:r>
      <w:r w:rsidRPr="0071747A">
        <w:rPr>
          <w:noProof/>
          <w:shd w:val="clear" w:color="auto" w:fill="FFFFFF"/>
        </w:rPr>
        <w:t>även internationellt)</w:t>
      </w:r>
      <w:r>
        <w:rPr>
          <w:noProof/>
          <w:shd w:val="clear" w:color="auto" w:fill="FFFFFF"/>
        </w:rPr>
        <w:t>. Vid förvärvet av branschkollegan Ecocom hösten 2019 breddades vi med ytterligare tjugotalet kollegor och</w:t>
      </w:r>
      <w:r w:rsidRPr="00A113FC">
        <w:rPr>
          <w:noProof/>
          <w:shd w:val="clear" w:color="auto" w:fill="FFFFFF"/>
        </w:rPr>
        <w:t xml:space="preserve"> </w:t>
      </w:r>
      <w:r>
        <w:rPr>
          <w:noProof/>
          <w:shd w:val="clear" w:color="auto" w:fill="FFFFFF"/>
        </w:rPr>
        <w:t xml:space="preserve">ökad geografisk täckning. </w:t>
      </w:r>
    </w:p>
    <w:p w14:paraId="5B22C5BD" w14:textId="77777777" w:rsidR="007E0669" w:rsidRDefault="001B5ECB" w:rsidP="00BD57C9">
      <w:pPr>
        <w:rPr>
          <w:noProof/>
          <w:shd w:val="clear" w:color="auto" w:fill="FFFFFF"/>
        </w:rPr>
      </w:pPr>
      <w:r>
        <w:rPr>
          <w:noProof/>
          <w:shd w:val="clear" w:color="auto" w:fill="FFFFFF"/>
        </w:rPr>
        <w:t>Våra</w:t>
      </w:r>
      <w:r w:rsidR="00AB78AF" w:rsidRPr="0071747A">
        <w:rPr>
          <w:noProof/>
          <w:shd w:val="clear" w:color="auto" w:fill="FFFFFF"/>
        </w:rPr>
        <w:t xml:space="preserve"> konsulter </w:t>
      </w:r>
      <w:r>
        <w:rPr>
          <w:noProof/>
          <w:shd w:val="clear" w:color="auto" w:fill="FFFFFF"/>
        </w:rPr>
        <w:t>har</w:t>
      </w:r>
      <w:r w:rsidR="00AB78AF" w:rsidRPr="0071747A">
        <w:rPr>
          <w:noProof/>
          <w:shd w:val="clear" w:color="auto" w:fill="FFFFFF"/>
        </w:rPr>
        <w:t xml:space="preserve"> kompetens inom en mängd olika natur- och miljöfrågor</w:t>
      </w:r>
      <w:r w:rsidR="00BD57C9">
        <w:rPr>
          <w:noProof/>
          <w:shd w:val="clear" w:color="auto" w:fill="FFFFFF"/>
        </w:rPr>
        <w:t xml:space="preserve">, </w:t>
      </w:r>
      <w:r w:rsidR="00AB78AF">
        <w:rPr>
          <w:noProof/>
          <w:shd w:val="clear" w:color="auto" w:fill="FFFFFF"/>
        </w:rPr>
        <w:t xml:space="preserve">både </w:t>
      </w:r>
      <w:r w:rsidR="00BD57C9">
        <w:rPr>
          <w:noProof/>
          <w:shd w:val="clear" w:color="auto" w:fill="FFFFFF"/>
        </w:rPr>
        <w:t xml:space="preserve">på </w:t>
      </w:r>
      <w:r w:rsidR="00AB78AF">
        <w:rPr>
          <w:noProof/>
          <w:shd w:val="clear" w:color="auto" w:fill="FFFFFF"/>
        </w:rPr>
        <w:t xml:space="preserve">land och </w:t>
      </w:r>
      <w:r w:rsidR="00BD57C9">
        <w:rPr>
          <w:noProof/>
          <w:shd w:val="clear" w:color="auto" w:fill="FFFFFF"/>
        </w:rPr>
        <w:t xml:space="preserve">i </w:t>
      </w:r>
      <w:r w:rsidR="00AB78AF">
        <w:rPr>
          <w:noProof/>
          <w:shd w:val="clear" w:color="auto" w:fill="FFFFFF"/>
        </w:rPr>
        <w:t>vatten.</w:t>
      </w:r>
      <w:r w:rsidR="00AB78AF" w:rsidRPr="003D001A">
        <w:rPr>
          <w:noProof/>
          <w:shd w:val="clear" w:color="auto" w:fill="FFFFFF"/>
        </w:rPr>
        <w:t xml:space="preserve"> </w:t>
      </w:r>
      <w:r>
        <w:rPr>
          <w:noProof/>
          <w:shd w:val="clear" w:color="auto" w:fill="FFFFFF"/>
        </w:rPr>
        <w:t>Vi har a</w:t>
      </w:r>
      <w:r w:rsidRPr="0071747A">
        <w:rPr>
          <w:noProof/>
          <w:shd w:val="clear" w:color="auto" w:fill="FFFFFF"/>
        </w:rPr>
        <w:t xml:space="preserve">rtspecialister inom en rad olika artgrupper. </w:t>
      </w:r>
      <w:r w:rsidR="00BD57C9" w:rsidRPr="0071747A">
        <w:rPr>
          <w:noProof/>
          <w:shd w:val="clear" w:color="auto" w:fill="FFFFFF"/>
        </w:rPr>
        <w:t xml:space="preserve">Spetskompetens har vi </w:t>
      </w:r>
      <w:r>
        <w:rPr>
          <w:noProof/>
          <w:shd w:val="clear" w:color="auto" w:fill="FFFFFF"/>
        </w:rPr>
        <w:t xml:space="preserve">även </w:t>
      </w:r>
      <w:r w:rsidR="00BD57C9" w:rsidRPr="0071747A">
        <w:rPr>
          <w:noProof/>
          <w:shd w:val="clear" w:color="auto" w:fill="FFFFFF"/>
        </w:rPr>
        <w:t>inom bland annat miljölagstiftning, GIS-analys</w:t>
      </w:r>
      <w:r w:rsidR="00BD57C9">
        <w:rPr>
          <w:noProof/>
          <w:shd w:val="clear" w:color="auto" w:fill="FFFFFF"/>
        </w:rPr>
        <w:t>er</w:t>
      </w:r>
      <w:r w:rsidR="00BD57C9" w:rsidRPr="0071747A">
        <w:rPr>
          <w:noProof/>
          <w:shd w:val="clear" w:color="auto" w:fill="FFFFFF"/>
        </w:rPr>
        <w:t xml:space="preserve"> och</w:t>
      </w:r>
      <w:r w:rsidR="00BD57C9">
        <w:rPr>
          <w:noProof/>
          <w:shd w:val="clear" w:color="auto" w:fill="FFFFFF"/>
        </w:rPr>
        <w:t xml:space="preserve"> -</w:t>
      </w:r>
      <w:r w:rsidR="00BD57C9" w:rsidRPr="0071747A">
        <w:rPr>
          <w:noProof/>
          <w:shd w:val="clear" w:color="auto" w:fill="FFFFFF"/>
        </w:rPr>
        <w:t>modellering,</w:t>
      </w:r>
      <w:r w:rsidR="00BD57C9">
        <w:rPr>
          <w:noProof/>
          <w:shd w:val="clear" w:color="auto" w:fill="FFFFFF"/>
        </w:rPr>
        <w:t xml:space="preserve"> </w:t>
      </w:r>
      <w:r w:rsidR="00BD57C9" w:rsidRPr="0071747A">
        <w:rPr>
          <w:noProof/>
          <w:shd w:val="clear" w:color="auto" w:fill="FFFFFF"/>
        </w:rPr>
        <w:t>ekosystemtjänster</w:t>
      </w:r>
      <w:r>
        <w:rPr>
          <w:noProof/>
          <w:shd w:val="clear" w:color="auto" w:fill="FFFFFF"/>
        </w:rPr>
        <w:t xml:space="preserve"> samt</w:t>
      </w:r>
      <w:r w:rsidR="00BD57C9" w:rsidRPr="0071747A">
        <w:rPr>
          <w:noProof/>
          <w:shd w:val="clear" w:color="auto" w:fill="FFFFFF"/>
        </w:rPr>
        <w:t xml:space="preserve"> landskaps- och urban ekologi</w:t>
      </w:r>
      <w:r w:rsidR="00BD57C9">
        <w:rPr>
          <w:noProof/>
          <w:shd w:val="clear" w:color="auto" w:fill="FFFFFF"/>
        </w:rPr>
        <w:t xml:space="preserve">. </w:t>
      </w:r>
      <w:r>
        <w:rPr>
          <w:noProof/>
          <w:shd w:val="clear" w:color="auto" w:fill="FFFFFF"/>
        </w:rPr>
        <w:t>Våra</w:t>
      </w:r>
      <w:r w:rsidR="00BD57C9">
        <w:rPr>
          <w:noProof/>
          <w:shd w:val="clear" w:color="auto" w:fill="FFFFFF"/>
        </w:rPr>
        <w:t xml:space="preserve"> provtagningsexperter inom såväl biologiska som fysikalisk-kemiska parametrar arbetar med provtagning av exempelvis bad- och dricksvatten, sjöar, vattendrag och kustvatten. Vi har ett flertal disputerade medarbetare som är vana vid att analysera stora dataset, utforma forskningsprojekt och utveckla nya metoder.</w:t>
      </w:r>
      <w:r w:rsidR="00AB78AF" w:rsidRPr="00BD57C9">
        <w:rPr>
          <w:noProof/>
          <w:shd w:val="clear" w:color="auto" w:fill="FFFFFF"/>
        </w:rPr>
        <w:t xml:space="preserve"> Dessutom har vi etablerade samarbeten med ledande specialister inom närliggande ämnesområden</w:t>
      </w:r>
      <w:r w:rsidR="00BD57C9">
        <w:rPr>
          <w:noProof/>
          <w:shd w:val="clear" w:color="auto" w:fill="FFFFFF"/>
        </w:rPr>
        <w:t xml:space="preserve">. </w:t>
      </w:r>
    </w:p>
    <w:p w14:paraId="6008D39A" w14:textId="77777777" w:rsidR="00BD57C9" w:rsidRDefault="00BD57C9" w:rsidP="007907E7">
      <w:pPr>
        <w:rPr>
          <w:noProof/>
          <w:shd w:val="clear" w:color="auto" w:fill="FFFFFF"/>
        </w:rPr>
      </w:pPr>
      <w:r>
        <w:rPr>
          <w:noProof/>
          <w:shd w:val="clear" w:color="auto" w:fill="FFFFFF"/>
        </w:rPr>
        <w:t>Callunas</w:t>
      </w:r>
      <w:r w:rsidRPr="00A113FC">
        <w:rPr>
          <w:noProof/>
          <w:shd w:val="clear" w:color="auto" w:fill="FFFFFF"/>
        </w:rPr>
        <w:t xml:space="preserve"> laboratorium och provtagningsverksamhet är ackrediterad</w:t>
      </w:r>
      <w:r>
        <w:rPr>
          <w:noProof/>
          <w:shd w:val="clear" w:color="auto" w:fill="FFFFFF"/>
        </w:rPr>
        <w:t>e</w:t>
      </w:r>
      <w:r w:rsidRPr="00A113FC">
        <w:rPr>
          <w:noProof/>
          <w:shd w:val="clear" w:color="auto" w:fill="FFFFFF"/>
        </w:rPr>
        <w:t xml:space="preserve"> av Swedac för ett flertal provtagnings- och analysmetoder enligt </w:t>
      </w:r>
      <w:r w:rsidRPr="001B5ECB">
        <w:rPr>
          <w:i/>
          <w:iCs/>
          <w:noProof/>
          <w:shd w:val="clear" w:color="auto" w:fill="FFFFFF"/>
        </w:rPr>
        <w:t>SS-EN ISO/IEC 17025</w:t>
      </w:r>
      <w:r w:rsidRPr="00A113FC">
        <w:rPr>
          <w:noProof/>
          <w:shd w:val="clear" w:color="auto" w:fill="FFFFFF"/>
        </w:rPr>
        <w:t xml:space="preserve">. </w:t>
      </w:r>
      <w:r>
        <w:rPr>
          <w:noProof/>
          <w:shd w:val="clear" w:color="auto" w:fill="FFFFFF"/>
        </w:rPr>
        <w:t xml:space="preserve">Företaget är även ackrediterat av Swedac i enlighet med </w:t>
      </w:r>
      <w:r w:rsidRPr="001B5ECB">
        <w:rPr>
          <w:i/>
          <w:iCs/>
          <w:noProof/>
          <w:shd w:val="clear" w:color="auto" w:fill="FFFFFF"/>
        </w:rPr>
        <w:t>SS-EN ISO/IEC 17020</w:t>
      </w:r>
      <w:r>
        <w:rPr>
          <w:noProof/>
          <w:shd w:val="clear" w:color="auto" w:fill="FFFFFF"/>
        </w:rPr>
        <w:t xml:space="preserve"> för naturvärdesinventeringar (NVI) i stränder och terrestra naturtyper</w:t>
      </w:r>
      <w:r w:rsidRPr="00A113FC">
        <w:rPr>
          <w:noProof/>
          <w:shd w:val="clear" w:color="auto" w:fill="FFFFFF"/>
        </w:rPr>
        <w:t xml:space="preserve"> </w:t>
      </w:r>
      <w:r>
        <w:rPr>
          <w:noProof/>
          <w:shd w:val="clear" w:color="auto" w:fill="FFFFFF"/>
        </w:rPr>
        <w:t>enligt SIS standard</w:t>
      </w:r>
      <w:r w:rsidRPr="00941759">
        <w:rPr>
          <w:noProof/>
          <w:shd w:val="clear" w:color="auto" w:fill="FFFFFF"/>
        </w:rPr>
        <w:t xml:space="preserve"> </w:t>
      </w:r>
      <w:r w:rsidRPr="00A113FC">
        <w:rPr>
          <w:noProof/>
          <w:shd w:val="clear" w:color="auto" w:fill="FFFFFF"/>
        </w:rPr>
        <w:t>(</w:t>
      </w:r>
      <w:r w:rsidRPr="001B5ECB">
        <w:rPr>
          <w:i/>
          <w:iCs/>
          <w:noProof/>
          <w:shd w:val="clear" w:color="auto" w:fill="FFFFFF"/>
        </w:rPr>
        <w:t>SS 199000:2014</w:t>
      </w:r>
      <w:r w:rsidRPr="00A113FC">
        <w:rPr>
          <w:noProof/>
          <w:shd w:val="clear" w:color="auto" w:fill="FFFFFF"/>
        </w:rPr>
        <w:t>)</w:t>
      </w:r>
      <w:r>
        <w:rPr>
          <w:noProof/>
          <w:shd w:val="clear" w:color="auto" w:fill="FFFFFF"/>
        </w:rPr>
        <w:t xml:space="preserve">, en standard som Calluna var </w:t>
      </w:r>
      <w:r w:rsidRPr="00A113FC">
        <w:rPr>
          <w:noProof/>
          <w:shd w:val="clear" w:color="auto" w:fill="FFFFFF"/>
        </w:rPr>
        <w:t xml:space="preserve">initiativtagare till och </w:t>
      </w:r>
      <w:r>
        <w:rPr>
          <w:noProof/>
          <w:shd w:val="clear" w:color="auto" w:fill="FFFFFF"/>
        </w:rPr>
        <w:t xml:space="preserve">har </w:t>
      </w:r>
      <w:r w:rsidRPr="00A113FC">
        <w:rPr>
          <w:noProof/>
          <w:shd w:val="clear" w:color="auto" w:fill="FFFFFF"/>
        </w:rPr>
        <w:t>medverka</w:t>
      </w:r>
      <w:r>
        <w:rPr>
          <w:noProof/>
          <w:shd w:val="clear" w:color="auto" w:fill="FFFFFF"/>
        </w:rPr>
        <w:t>t</w:t>
      </w:r>
      <w:r w:rsidRPr="00A113FC">
        <w:rPr>
          <w:noProof/>
          <w:shd w:val="clear" w:color="auto" w:fill="FFFFFF"/>
        </w:rPr>
        <w:t xml:space="preserve"> vid framtagandet av</w:t>
      </w:r>
      <w:r>
        <w:rPr>
          <w:noProof/>
          <w:shd w:val="clear" w:color="auto" w:fill="FFFFFF"/>
        </w:rPr>
        <w:t>. Ackrediteringen (</w:t>
      </w:r>
      <w:hyperlink r:id="rId16" w:history="1">
        <w:r w:rsidRPr="00645CF7">
          <w:rPr>
            <w:rStyle w:val="Hyperlnk"/>
            <w:noProof/>
            <w:shd w:val="clear" w:color="auto" w:fill="FFFFFF"/>
          </w:rPr>
          <w:t>ackr.nr: 1959</w:t>
        </w:r>
      </w:hyperlink>
      <w:r>
        <w:rPr>
          <w:noProof/>
          <w:shd w:val="clear" w:color="auto" w:fill="FFFFFF"/>
        </w:rPr>
        <w:t>) innebär att Calluna kontrolleras kontinuerligt för att säkerställa att vi har personal med rätt kompetens samt fungerande rutiner, metoder och verktyg för att kunna utföra arbetet enligt standarderna med god kvalitet</w:t>
      </w:r>
      <w:r w:rsidRPr="00A113FC">
        <w:rPr>
          <w:noProof/>
          <w:shd w:val="clear" w:color="auto" w:fill="FFFFFF"/>
        </w:rPr>
        <w:t>.</w:t>
      </w:r>
      <w:r>
        <w:rPr>
          <w:noProof/>
          <w:shd w:val="clear" w:color="auto" w:fill="FFFFFF"/>
        </w:rPr>
        <w:t xml:space="preserve"> </w:t>
      </w:r>
    </w:p>
    <w:p w14:paraId="4DAAA305" w14:textId="77777777" w:rsidR="00BD57C9" w:rsidRDefault="00BD57C9" w:rsidP="00BD57C9">
      <w:pPr>
        <w:rPr>
          <w:noProof/>
          <w:shd w:val="clear" w:color="auto" w:fill="FFFFFF"/>
        </w:rPr>
      </w:pPr>
      <w:r>
        <w:rPr>
          <w:noProof/>
          <w:shd w:val="clear" w:color="auto" w:fill="FFFFFF"/>
        </w:rPr>
        <w:t>Företaget</w:t>
      </w:r>
      <w:r w:rsidRPr="00A113FC">
        <w:rPr>
          <w:noProof/>
          <w:shd w:val="clear" w:color="auto" w:fill="FFFFFF"/>
        </w:rPr>
        <w:t xml:space="preserve"> är kvalitets- och miljöcertifierat enligt ISO 9001 och 14001. </w:t>
      </w:r>
      <w:r>
        <w:rPr>
          <w:noProof/>
          <w:shd w:val="clear" w:color="auto" w:fill="FFFFFF"/>
        </w:rPr>
        <w:t>V</w:t>
      </w:r>
      <w:r w:rsidRPr="00F35D93">
        <w:rPr>
          <w:noProof/>
          <w:shd w:val="clear" w:color="auto" w:fill="FFFFFF"/>
        </w:rPr>
        <w:t xml:space="preserve">i efterlever </w:t>
      </w:r>
      <w:r>
        <w:rPr>
          <w:noProof/>
          <w:shd w:val="clear" w:color="auto" w:fill="FFFFFF"/>
        </w:rPr>
        <w:t xml:space="preserve">de </w:t>
      </w:r>
      <w:r w:rsidRPr="00F35D93">
        <w:rPr>
          <w:noProof/>
          <w:shd w:val="clear" w:color="auto" w:fill="FFFFFF"/>
        </w:rPr>
        <w:t>krav som stä</w:t>
      </w:r>
      <w:r>
        <w:rPr>
          <w:noProof/>
          <w:shd w:val="clear" w:color="auto" w:fill="FFFFFF"/>
        </w:rPr>
        <w:t xml:space="preserve">lls på oss, </w:t>
      </w:r>
      <w:r w:rsidRPr="00F35D93">
        <w:rPr>
          <w:noProof/>
          <w:shd w:val="clear" w:color="auto" w:fill="FFFFFF"/>
        </w:rPr>
        <w:t>tar aktiv miljöh</w:t>
      </w:r>
      <w:r>
        <w:rPr>
          <w:noProof/>
          <w:shd w:val="clear" w:color="auto" w:fill="FFFFFF"/>
        </w:rPr>
        <w:t xml:space="preserve">änsyn i vår dagliga verksamhet och prioriterar en god arbetsmiljö. </w:t>
      </w:r>
    </w:p>
    <w:p w14:paraId="263CDC1F" w14:textId="77777777" w:rsidR="00582D34" w:rsidRDefault="00BD57C9" w:rsidP="00582D34">
      <w:pPr>
        <w:rPr>
          <w:noProof/>
          <w:shd w:val="clear" w:color="auto" w:fill="FFFFFF"/>
        </w:rPr>
      </w:pPr>
      <w:r>
        <w:rPr>
          <w:noProof/>
          <w:shd w:val="clear" w:color="auto" w:fill="FFFFFF"/>
        </w:rPr>
        <w:t xml:space="preserve">Vi är en oberoende aktör med fokus på långsiktig affärsmässighet och goda kundrelationer. Inom såväl exploateringsprojekt, </w:t>
      </w:r>
      <w:r w:rsidRPr="0071747A">
        <w:rPr>
          <w:noProof/>
          <w:shd w:val="clear" w:color="auto" w:fill="FFFFFF"/>
        </w:rPr>
        <w:t>samhälls- och infrastrukturplanering</w:t>
      </w:r>
      <w:r>
        <w:rPr>
          <w:noProof/>
          <w:shd w:val="clear" w:color="auto" w:fill="FFFFFF"/>
        </w:rPr>
        <w:t xml:space="preserve"> som </w:t>
      </w:r>
      <w:r w:rsidRPr="0071747A">
        <w:rPr>
          <w:noProof/>
          <w:shd w:val="clear" w:color="auto" w:fill="FFFFFF"/>
        </w:rPr>
        <w:t>naturvå</w:t>
      </w:r>
      <w:r>
        <w:rPr>
          <w:noProof/>
          <w:shd w:val="clear" w:color="auto" w:fill="FFFFFF"/>
        </w:rPr>
        <w:t>r</w:t>
      </w:r>
      <w:r w:rsidRPr="0071747A">
        <w:rPr>
          <w:noProof/>
          <w:shd w:val="clear" w:color="auto" w:fill="FFFFFF"/>
        </w:rPr>
        <w:t>d</w:t>
      </w:r>
      <w:r>
        <w:rPr>
          <w:noProof/>
          <w:shd w:val="clear" w:color="auto" w:fill="FFFFFF"/>
        </w:rPr>
        <w:t>,</w:t>
      </w:r>
      <w:r w:rsidRPr="0071747A">
        <w:rPr>
          <w:noProof/>
          <w:shd w:val="clear" w:color="auto" w:fill="FFFFFF"/>
        </w:rPr>
        <w:t xml:space="preserve"> miljöövervakning och ekologisk uppdragsforskning</w:t>
      </w:r>
      <w:r>
        <w:rPr>
          <w:noProof/>
          <w:shd w:val="clear" w:color="auto" w:fill="FFFFFF"/>
        </w:rPr>
        <w:t xml:space="preserve"> är vi den </w:t>
      </w:r>
      <w:r w:rsidRPr="0071747A">
        <w:rPr>
          <w:noProof/>
          <w:shd w:val="clear" w:color="auto" w:fill="FFFFFF"/>
        </w:rPr>
        <w:t>rätt</w:t>
      </w:r>
      <w:r>
        <w:rPr>
          <w:noProof/>
          <w:shd w:val="clear" w:color="auto" w:fill="FFFFFF"/>
        </w:rPr>
        <w:t>a</w:t>
      </w:r>
      <w:r w:rsidRPr="0071747A">
        <w:rPr>
          <w:noProof/>
          <w:shd w:val="clear" w:color="auto" w:fill="FFFFFF"/>
        </w:rPr>
        <w:t xml:space="preserve"> samarbetspartner</w:t>
      </w:r>
      <w:r>
        <w:rPr>
          <w:noProof/>
          <w:shd w:val="clear" w:color="auto" w:fill="FFFFFF"/>
        </w:rPr>
        <w:t>n</w:t>
      </w:r>
      <w:r w:rsidR="001B5ECB">
        <w:rPr>
          <w:noProof/>
          <w:shd w:val="clear" w:color="auto" w:fill="FFFFFF"/>
        </w:rPr>
        <w:t xml:space="preserve">! </w:t>
      </w:r>
      <w:bookmarkStart w:id="4" w:name="_Toc316313702"/>
      <w:bookmarkStart w:id="5" w:name="_Toc446086100"/>
    </w:p>
    <w:p w14:paraId="07D55AEC" w14:textId="77777777" w:rsidR="00CF08F9" w:rsidRDefault="00CF08F9" w:rsidP="00582D34">
      <w:pPr>
        <w:rPr>
          <w:noProof/>
          <w:shd w:val="clear" w:color="auto" w:fill="FFFFFF"/>
        </w:rPr>
      </w:pPr>
    </w:p>
    <w:p w14:paraId="1F0DB20E" w14:textId="77777777" w:rsidR="00CF08F9" w:rsidRDefault="00CF08F9" w:rsidP="00CF08F9">
      <w:pPr>
        <w:jc w:val="center"/>
        <w:rPr>
          <w:noProof/>
          <w:shd w:val="clear" w:color="auto" w:fill="FFFFFF"/>
        </w:rPr>
      </w:pPr>
      <w:r>
        <w:rPr>
          <w:noProof/>
          <w:shd w:val="clear" w:color="auto" w:fill="FFFFFF"/>
        </w:rPr>
        <w:drawing>
          <wp:inline distT="0" distB="0" distL="0" distR="0" wp14:anchorId="0024883F" wp14:editId="148B8360">
            <wp:extent cx="792266" cy="108000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rotWithShape="1">
                    <a:blip r:embed="rId17" cstate="print">
                      <a:extLst>
                        <a:ext uri="{28A0092B-C50C-407E-A947-70E740481C1C}">
                          <a14:useLocalDpi xmlns:a14="http://schemas.microsoft.com/office/drawing/2010/main" val="0"/>
                        </a:ext>
                      </a:extLst>
                    </a:blip>
                    <a:srcRect l="48035" t="35865"/>
                    <a:stretch/>
                  </pic:blipFill>
                  <pic:spPr bwMode="auto">
                    <a:xfrm>
                      <a:off x="0" y="0"/>
                      <a:ext cx="792266" cy="1080000"/>
                    </a:xfrm>
                    <a:prstGeom prst="rect">
                      <a:avLst/>
                    </a:prstGeom>
                    <a:ln>
                      <a:noFill/>
                    </a:ln>
                    <a:extLst>
                      <a:ext uri="{53640926-AAD7-44D8-BBD7-CCE9431645EC}">
                        <a14:shadowObscured xmlns:a14="http://schemas.microsoft.com/office/drawing/2010/main"/>
                      </a:ext>
                    </a:extLst>
                  </pic:spPr>
                </pic:pic>
              </a:graphicData>
            </a:graphic>
          </wp:inline>
        </w:drawing>
      </w:r>
      <w:r>
        <w:rPr>
          <w:noProof/>
          <w:shd w:val="clear" w:color="auto" w:fill="FFFFFF"/>
        </w:rPr>
        <w:tab/>
      </w:r>
      <w:r>
        <w:rPr>
          <w:noProof/>
          <w:shd w:val="clear" w:color="auto" w:fill="FFFFFF"/>
        </w:rPr>
        <w:tab/>
      </w:r>
      <w:r>
        <w:rPr>
          <w:noProof/>
          <w:shd w:val="clear" w:color="auto" w:fill="FFFFFF"/>
        </w:rPr>
        <w:drawing>
          <wp:inline distT="0" distB="0" distL="0" distR="0" wp14:anchorId="473BACFA" wp14:editId="5767D661">
            <wp:extent cx="771136" cy="1080000"/>
            <wp:effectExtent l="0" t="0" r="381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pic:cNvPicPr/>
                  </pic:nvPicPr>
                  <pic:blipFill rotWithShape="1">
                    <a:blip r:embed="rId18" cstate="print">
                      <a:extLst>
                        <a:ext uri="{28A0092B-C50C-407E-A947-70E740481C1C}">
                          <a14:useLocalDpi xmlns:a14="http://schemas.microsoft.com/office/drawing/2010/main" val="0"/>
                        </a:ext>
                      </a:extLst>
                    </a:blip>
                    <a:srcRect b="7710"/>
                    <a:stretch/>
                  </pic:blipFill>
                  <pic:spPr bwMode="auto">
                    <a:xfrm>
                      <a:off x="0" y="0"/>
                      <a:ext cx="771136" cy="1080000"/>
                    </a:xfrm>
                    <a:prstGeom prst="rect">
                      <a:avLst/>
                    </a:prstGeom>
                    <a:ln>
                      <a:noFill/>
                    </a:ln>
                    <a:extLst>
                      <a:ext uri="{53640926-AAD7-44D8-BBD7-CCE9431645EC}">
                        <a14:shadowObscured xmlns:a14="http://schemas.microsoft.com/office/drawing/2010/main"/>
                      </a:ext>
                    </a:extLst>
                  </pic:spPr>
                </pic:pic>
              </a:graphicData>
            </a:graphic>
          </wp:inline>
        </w:drawing>
      </w:r>
      <w:r>
        <w:rPr>
          <w:noProof/>
          <w:shd w:val="clear" w:color="auto" w:fill="FFFFFF"/>
        </w:rPr>
        <w:tab/>
      </w:r>
      <w:r>
        <w:rPr>
          <w:noProof/>
          <w:shd w:val="clear" w:color="auto" w:fill="FFFFFF"/>
        </w:rPr>
        <w:tab/>
      </w:r>
      <w:r>
        <w:rPr>
          <w:noProof/>
          <w:shd w:val="clear" w:color="auto" w:fill="FFFFFF"/>
        </w:rPr>
        <w:drawing>
          <wp:inline distT="0" distB="0" distL="0" distR="0" wp14:anchorId="4598384E" wp14:editId="7BB4E5D8">
            <wp:extent cx="512922" cy="111868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3231" cy="1141164"/>
                    </a:xfrm>
                    <a:prstGeom prst="rect">
                      <a:avLst/>
                    </a:prstGeom>
                  </pic:spPr>
                </pic:pic>
              </a:graphicData>
            </a:graphic>
          </wp:inline>
        </w:drawing>
      </w:r>
    </w:p>
    <w:p w14:paraId="6B747DE7" w14:textId="77777777" w:rsidR="00040295" w:rsidRDefault="00040295">
      <w:pPr>
        <w:spacing w:after="0"/>
        <w:rPr>
          <w:rFonts w:ascii="Arial" w:eastAsiaTheme="majorEastAsia" w:hAnsi="Arial" w:cstheme="majorBidi"/>
          <w:b/>
          <w:color w:val="000000" w:themeColor="text1"/>
          <w:sz w:val="32"/>
          <w:szCs w:val="32"/>
          <w:lang w:eastAsia="en-US"/>
        </w:rPr>
      </w:pPr>
      <w:bookmarkStart w:id="6" w:name="_Toc315706088"/>
      <w:bookmarkStart w:id="7" w:name="_Toc316313703"/>
      <w:bookmarkStart w:id="8" w:name="_Toc446086101"/>
      <w:bookmarkEnd w:id="4"/>
      <w:bookmarkEnd w:id="5"/>
      <w:r>
        <w:br w:type="page"/>
      </w:r>
    </w:p>
    <w:p w14:paraId="6F0EF74F" w14:textId="77777777" w:rsidR="00B85B03" w:rsidRPr="00B37D7A" w:rsidRDefault="00040295" w:rsidP="00D1043C">
      <w:pPr>
        <w:pStyle w:val="Rubrik1ejnr"/>
      </w:pPr>
      <w:bookmarkStart w:id="9" w:name="_Toc69454689"/>
      <w:r>
        <w:lastRenderedPageBreak/>
        <w:t>Uppdraget</w:t>
      </w:r>
      <w:bookmarkEnd w:id="6"/>
      <w:bookmarkEnd w:id="7"/>
      <w:bookmarkEnd w:id="8"/>
      <w:bookmarkEnd w:id="9"/>
    </w:p>
    <w:p w14:paraId="2C327D39" w14:textId="77777777" w:rsidR="00040295" w:rsidRDefault="00040295" w:rsidP="00040295">
      <w:bookmarkStart w:id="10" w:name="_Toc315706089"/>
      <w:bookmarkStart w:id="11" w:name="_Toc316313704"/>
      <w:bookmarkStart w:id="12" w:name="_Toc446086102"/>
      <w:r w:rsidRPr="000C199F">
        <w:t xml:space="preserve">Calluna har tagit emot er förfrågan om </w:t>
      </w:r>
      <w:r w:rsidR="00CC28AA">
        <w:t xml:space="preserve">inventering av </w:t>
      </w:r>
      <w:r w:rsidR="00BD4F79">
        <w:t>större vattensalamander</w:t>
      </w:r>
      <w:r w:rsidR="00CC28AA">
        <w:t xml:space="preserve"> inom </w:t>
      </w:r>
      <w:r w:rsidR="00BD4F79">
        <w:t>Sandviken, Hofors och Ockelbo</w:t>
      </w:r>
      <w:r w:rsidR="00FB44B3">
        <w:t xml:space="preserve"> kommuner</w:t>
      </w:r>
      <w:r w:rsidR="00BD4F79">
        <w:t>. Uppdraget ska kartlägga förekomst av arten inom de tre kommunerna genom att identifiera lämpliga småvatten som fältbesöks</w:t>
      </w:r>
      <w:r w:rsidR="00FB44B3">
        <w:t xml:space="preserve"> och inventeras enligt Naturvårdsverkets manual för inventering av större vattensalamander</w:t>
      </w:r>
      <w:r w:rsidR="00BD4F79">
        <w:t>. Resultatet avser kommunen använda i den fysiska planeringen</w:t>
      </w:r>
      <w:r w:rsidR="00FB44B3">
        <w:t xml:space="preserve"> vilket innebär att inventeringen redovisas dels i rapportformat dels som </w:t>
      </w:r>
      <w:proofErr w:type="spellStart"/>
      <w:r w:rsidR="00FB44B3">
        <w:t>shape</w:t>
      </w:r>
      <w:proofErr w:type="spellEnd"/>
      <w:r w:rsidR="00FB44B3">
        <w:t>-filer</w:t>
      </w:r>
      <w:r w:rsidR="00BD4F79">
        <w:t xml:space="preserve">. </w:t>
      </w:r>
      <w:r w:rsidR="00FB44B3">
        <w:t xml:space="preserve">I rapporten förs en diskussion om statusen för större vattensalamander i området samt att det lämnas förslag på fortsatt arbete för arten inom kommunerna.  </w:t>
      </w:r>
    </w:p>
    <w:p w14:paraId="27FAC05C" w14:textId="77777777" w:rsidR="005C3825" w:rsidRDefault="005C3825" w:rsidP="005C3825">
      <w:pPr>
        <w:pStyle w:val="Rubrik2ejnr"/>
      </w:pPr>
      <w:bookmarkStart w:id="13" w:name="_Toc54858659"/>
      <w:bookmarkStart w:id="14" w:name="_Toc69454690"/>
      <w:r>
        <w:t>Genomförande av uppdraget</w:t>
      </w:r>
      <w:bookmarkEnd w:id="14"/>
      <w:r>
        <w:t xml:space="preserve"> </w:t>
      </w:r>
      <w:bookmarkEnd w:id="13"/>
    </w:p>
    <w:p w14:paraId="59B25C4B" w14:textId="77777777" w:rsidR="005C3825" w:rsidRDefault="005C3825" w:rsidP="005C3825">
      <w:pPr>
        <w:rPr>
          <w:color w:val="FF0000"/>
        </w:rPr>
      </w:pPr>
      <w:r>
        <w:t>Calluna föreslår att uppdraget genomför</w:t>
      </w:r>
      <w:r w:rsidRPr="005C3825">
        <w:t>s enligt följande beskrivning:</w:t>
      </w:r>
    </w:p>
    <w:tbl>
      <w:tblPr>
        <w:tblW w:w="0" w:type="auto"/>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73"/>
        <w:gridCol w:w="6804"/>
      </w:tblGrid>
      <w:tr w:rsidR="005C3825" w14:paraId="35B5610D" w14:textId="77777777" w:rsidTr="005C3825">
        <w:trPr>
          <w:trHeight w:val="283"/>
          <w:tblHeader/>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2A8B7F0A" w14:textId="77777777" w:rsidR="005C3825" w:rsidRDefault="005C3825">
            <w:pPr>
              <w:pStyle w:val="Tabell"/>
              <w:rPr>
                <w:b/>
              </w:rPr>
            </w:pPr>
            <w:r>
              <w:rPr>
                <w:b/>
              </w:rPr>
              <w:t>Etapp eller aktivitet</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44957BA6" w14:textId="77777777" w:rsidR="005C3825" w:rsidRDefault="005C3825">
            <w:pPr>
              <w:pStyle w:val="Tabell"/>
              <w:rPr>
                <w:b/>
              </w:rPr>
            </w:pPr>
            <w:r>
              <w:rPr>
                <w:b/>
              </w:rPr>
              <w:t>Beskrivning och kommentarer</w:t>
            </w:r>
          </w:p>
        </w:tc>
      </w:tr>
      <w:tr w:rsidR="005C3825" w:rsidRPr="00FB44B3" w14:paraId="1E2A5B6D" w14:textId="77777777" w:rsidTr="00FB44B3">
        <w:trPr>
          <w:trHeight w:val="283"/>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A591016" w14:textId="77777777" w:rsidR="005C3825" w:rsidRPr="00FB44B3" w:rsidRDefault="005C3825">
            <w:pPr>
              <w:pStyle w:val="Tabell"/>
            </w:pPr>
            <w:r w:rsidRPr="00FB44B3">
              <w:t>Uppstart</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5CABFBC" w14:textId="77777777" w:rsidR="005C3825" w:rsidRPr="00FB44B3" w:rsidRDefault="005C3825">
            <w:pPr>
              <w:pStyle w:val="Tabell"/>
            </w:pPr>
            <w:r w:rsidRPr="00FB44B3">
              <w:t>Upprättande av avtal och därefter startmöte.</w:t>
            </w:r>
          </w:p>
        </w:tc>
      </w:tr>
      <w:tr w:rsidR="005C3825" w:rsidRPr="00FB44B3" w14:paraId="7F704C2D" w14:textId="77777777" w:rsidTr="00FB44B3">
        <w:trPr>
          <w:trHeight w:val="283"/>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A022D0D" w14:textId="77777777" w:rsidR="005C3825" w:rsidRPr="00FB44B3" w:rsidRDefault="005C3825">
            <w:pPr>
              <w:pStyle w:val="Tabell"/>
            </w:pPr>
            <w:r w:rsidRPr="00FB44B3">
              <w:t>Förberedelser</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0873E5D" w14:textId="77777777" w:rsidR="005C3825" w:rsidRPr="00FB44B3" w:rsidRDefault="005C3825">
            <w:pPr>
              <w:pStyle w:val="Tabell"/>
            </w:pPr>
            <w:r w:rsidRPr="00FB44B3">
              <w:t xml:space="preserve">Genomgång av befintlig kunskap om artens utbredning i kommunerna samt fjärrkartering av småvatten. Genomgång av befintlig kunskap. </w:t>
            </w:r>
          </w:p>
        </w:tc>
      </w:tr>
      <w:tr w:rsidR="005C3825" w:rsidRPr="00FB44B3" w14:paraId="69E80311" w14:textId="77777777" w:rsidTr="00FB44B3">
        <w:trPr>
          <w:trHeight w:val="283"/>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22744C0" w14:textId="77777777" w:rsidR="005C3825" w:rsidRPr="00FB44B3" w:rsidRDefault="005C3825">
            <w:pPr>
              <w:pStyle w:val="Tabell"/>
            </w:pPr>
            <w:r w:rsidRPr="00FB44B3">
              <w:t>Inventering</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7852A88" w14:textId="77777777" w:rsidR="005C3825" w:rsidRPr="00FB44B3" w:rsidRDefault="005C3825">
            <w:pPr>
              <w:pStyle w:val="Tabell"/>
            </w:pPr>
            <w:r w:rsidRPr="00FB44B3">
              <w:t xml:space="preserve">Inventering av större vattensalamander utförs i flera steg enligt följande: </w:t>
            </w:r>
          </w:p>
          <w:p w14:paraId="1ABD6067" w14:textId="77777777" w:rsidR="005C3825" w:rsidRPr="00FB44B3" w:rsidRDefault="005C3825" w:rsidP="00AD3BD8">
            <w:pPr>
              <w:pStyle w:val="Tabell"/>
              <w:numPr>
                <w:ilvl w:val="0"/>
                <w:numId w:val="3"/>
              </w:numPr>
            </w:pPr>
            <w:r w:rsidRPr="00FB44B3">
              <w:t>Visuell inventering med starka lampor i maj</w:t>
            </w:r>
          </w:p>
          <w:p w14:paraId="6E27FD59" w14:textId="77777777" w:rsidR="005C3825" w:rsidRPr="00FB44B3" w:rsidRDefault="005C3825" w:rsidP="00AD3BD8">
            <w:pPr>
              <w:pStyle w:val="Tabell"/>
              <w:numPr>
                <w:ilvl w:val="0"/>
                <w:numId w:val="3"/>
              </w:numPr>
            </w:pPr>
            <w:r w:rsidRPr="00FB44B3">
              <w:t xml:space="preserve">Flaskfällor för att fånga </w:t>
            </w:r>
            <w:proofErr w:type="spellStart"/>
            <w:r w:rsidRPr="00FB44B3">
              <w:t>adulter</w:t>
            </w:r>
            <w:proofErr w:type="spellEnd"/>
            <w:r w:rsidRPr="00FB44B3">
              <w:t xml:space="preserve"> i maj</w:t>
            </w:r>
          </w:p>
          <w:p w14:paraId="0F2F2670" w14:textId="77777777" w:rsidR="005C3825" w:rsidRPr="00FB44B3" w:rsidRDefault="005C3825" w:rsidP="00AD3BD8">
            <w:pPr>
              <w:pStyle w:val="Tabell"/>
              <w:numPr>
                <w:ilvl w:val="0"/>
                <w:numId w:val="3"/>
              </w:numPr>
            </w:pPr>
            <w:r w:rsidRPr="00FB44B3">
              <w:t>Håvning efter larver i augusti</w:t>
            </w:r>
          </w:p>
          <w:p w14:paraId="1EE247C5" w14:textId="77777777" w:rsidR="005C3825" w:rsidRPr="00FB44B3" w:rsidRDefault="005C3825" w:rsidP="00AD3BD8">
            <w:pPr>
              <w:pStyle w:val="Tabell"/>
              <w:numPr>
                <w:ilvl w:val="0"/>
                <w:numId w:val="3"/>
              </w:numPr>
            </w:pPr>
            <w:r w:rsidRPr="00FB44B3">
              <w:t xml:space="preserve">Flaskfällor </w:t>
            </w:r>
            <w:r w:rsidR="00FB44B3" w:rsidRPr="00FB44B3">
              <w:t>för att fånga</w:t>
            </w:r>
            <w:r w:rsidRPr="00FB44B3">
              <w:t xml:space="preserve"> larver i augusti</w:t>
            </w:r>
          </w:p>
        </w:tc>
      </w:tr>
      <w:tr w:rsidR="005C3825" w:rsidRPr="00FB44B3" w14:paraId="590ED52E" w14:textId="77777777" w:rsidTr="00FB44B3">
        <w:trPr>
          <w:trHeight w:val="283"/>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4CA8D5A" w14:textId="77777777" w:rsidR="005C3825" w:rsidRPr="00FB44B3" w:rsidRDefault="005C3825">
            <w:pPr>
              <w:pStyle w:val="Tabell"/>
            </w:pPr>
            <w:r w:rsidRPr="00FB44B3">
              <w:t>Analys och bearbetning av data</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99D77EE" w14:textId="77777777" w:rsidR="005C3825" w:rsidRPr="00FB44B3" w:rsidRDefault="005C3825">
            <w:pPr>
              <w:pStyle w:val="Tabell"/>
            </w:pPr>
            <w:r w:rsidRPr="00FB44B3">
              <w:t>Bedömningar utifrån inventeringsdata och tidigare känd kunskap</w:t>
            </w:r>
            <w:r w:rsidR="00FB44B3" w:rsidRPr="00FB44B3">
              <w:t xml:space="preserve"> av artens utbredning i landskapet</w:t>
            </w:r>
            <w:r w:rsidRPr="00FB44B3">
              <w:t xml:space="preserve">. </w:t>
            </w:r>
          </w:p>
        </w:tc>
      </w:tr>
      <w:tr w:rsidR="005C3825" w14:paraId="246D9B50" w14:textId="77777777" w:rsidTr="00FB44B3">
        <w:trPr>
          <w:trHeight w:val="283"/>
        </w:trPr>
        <w:tc>
          <w:tcPr>
            <w:tcW w:w="22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91518E2" w14:textId="77777777" w:rsidR="005C3825" w:rsidRPr="00FB44B3" w:rsidRDefault="005C3825">
            <w:pPr>
              <w:pStyle w:val="Tabell"/>
            </w:pPr>
            <w:r w:rsidRPr="00FB44B3">
              <w:t>Rapportering och avslut</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9686168" w14:textId="77777777" w:rsidR="005C3825" w:rsidRPr="00FB44B3" w:rsidRDefault="005C3825">
            <w:pPr>
              <w:pStyle w:val="Tabell"/>
            </w:pPr>
            <w:r w:rsidRPr="00FB44B3">
              <w:t xml:space="preserve">Sammanställning i rapport med bilagor, slutlig avstämning med uppdragsgivare. </w:t>
            </w:r>
          </w:p>
        </w:tc>
      </w:tr>
    </w:tbl>
    <w:p w14:paraId="1BEC1F4F" w14:textId="77777777" w:rsidR="005C3825" w:rsidRPr="00FB44B3" w:rsidRDefault="005C3825" w:rsidP="005C3825">
      <w:pPr>
        <w:pStyle w:val="Rubrik2ejnr"/>
        <w:rPr>
          <w:color w:val="auto"/>
        </w:rPr>
      </w:pPr>
      <w:bookmarkStart w:id="15" w:name="_Toc446086103"/>
      <w:bookmarkStart w:id="16" w:name="_Toc54858660"/>
      <w:bookmarkStart w:id="17" w:name="_Toc69454691"/>
      <w:r w:rsidRPr="00FB44B3">
        <w:rPr>
          <w:color w:val="auto"/>
        </w:rPr>
        <w:t>Rapportering och leverans</w:t>
      </w:r>
      <w:bookmarkEnd w:id="15"/>
      <w:bookmarkEnd w:id="17"/>
      <w:r w:rsidRPr="00FB44B3">
        <w:rPr>
          <w:color w:val="auto"/>
        </w:rPr>
        <w:t xml:space="preserve"> </w:t>
      </w:r>
      <w:bookmarkEnd w:id="16"/>
    </w:p>
    <w:p w14:paraId="4C79EBF8" w14:textId="77777777" w:rsidR="005C3825" w:rsidRPr="00FB44B3" w:rsidRDefault="005C3825" w:rsidP="005C3825">
      <w:r w:rsidRPr="00FB44B3">
        <w:t xml:space="preserve">Vi föreslår att resultatet redovisas i form av en slutrapport (PDF-format). </w:t>
      </w:r>
    </w:p>
    <w:p w14:paraId="7C5E73DD" w14:textId="77777777" w:rsidR="005C3825" w:rsidRPr="00FB44B3" w:rsidRDefault="005C3825" w:rsidP="005C3825">
      <w:r w:rsidRPr="00FB44B3">
        <w:t xml:space="preserve">Kartor levereras som exempelvis PDF, JPEG, PNG eller TIFF. GIS-underlag kan levereras som </w:t>
      </w:r>
      <w:r w:rsidRPr="00FB44B3">
        <w:rPr>
          <w:iCs/>
        </w:rPr>
        <w:t xml:space="preserve">vanliga </w:t>
      </w:r>
      <w:proofErr w:type="spellStart"/>
      <w:r w:rsidRPr="00FB44B3">
        <w:rPr>
          <w:iCs/>
        </w:rPr>
        <w:t>Shape</w:t>
      </w:r>
      <w:proofErr w:type="spellEnd"/>
      <w:r w:rsidRPr="00FB44B3">
        <w:rPr>
          <w:iCs/>
        </w:rPr>
        <w:t>-filer, DWG-filer, LYR-filer (”</w:t>
      </w:r>
      <w:proofErr w:type="spellStart"/>
      <w:r w:rsidRPr="00FB44B3">
        <w:rPr>
          <w:iCs/>
        </w:rPr>
        <w:t>layer</w:t>
      </w:r>
      <w:proofErr w:type="spellEnd"/>
      <w:r w:rsidRPr="00FB44B3">
        <w:rPr>
          <w:iCs/>
        </w:rPr>
        <w:t xml:space="preserve"> </w:t>
      </w:r>
      <w:proofErr w:type="spellStart"/>
      <w:r w:rsidRPr="00FB44B3">
        <w:rPr>
          <w:iCs/>
        </w:rPr>
        <w:t>files</w:t>
      </w:r>
      <w:proofErr w:type="spellEnd"/>
      <w:r w:rsidRPr="00FB44B3">
        <w:rPr>
          <w:iCs/>
        </w:rPr>
        <w:t xml:space="preserve">”), en geodatabasfil eller i ett </w:t>
      </w:r>
      <w:proofErr w:type="spellStart"/>
      <w:r w:rsidRPr="00FB44B3">
        <w:rPr>
          <w:iCs/>
        </w:rPr>
        <w:t>ArcGIS</w:t>
      </w:r>
      <w:proofErr w:type="spellEnd"/>
      <w:r w:rsidRPr="00FB44B3">
        <w:rPr>
          <w:iCs/>
        </w:rPr>
        <w:t>-projekt (</w:t>
      </w:r>
      <w:proofErr w:type="spellStart"/>
      <w:r w:rsidRPr="00FB44B3">
        <w:rPr>
          <w:iCs/>
        </w:rPr>
        <w:t>mxd</w:t>
      </w:r>
      <w:proofErr w:type="spellEnd"/>
      <w:r w:rsidRPr="00FB44B3">
        <w:rPr>
          <w:iCs/>
        </w:rPr>
        <w:t>)</w:t>
      </w:r>
      <w:r w:rsidRPr="00FB44B3">
        <w:t xml:space="preserve">. </w:t>
      </w:r>
    </w:p>
    <w:p w14:paraId="4E8FDF45" w14:textId="77777777" w:rsidR="005C3825" w:rsidRPr="00FB44B3" w:rsidRDefault="005C3825" w:rsidP="005C3825">
      <w:r w:rsidRPr="00FB44B3">
        <w:t xml:space="preserve">Vi diskuterar gärna utförandet av uppdragets rapportering med projektansvarig hos uppdragsgivaren under inledningen av uppdraget. </w:t>
      </w:r>
    </w:p>
    <w:p w14:paraId="007528D2" w14:textId="77777777" w:rsidR="00B85B03" w:rsidRDefault="00B85B03" w:rsidP="00D1043C">
      <w:pPr>
        <w:pStyle w:val="Rubrik1ejnr"/>
      </w:pPr>
      <w:bookmarkStart w:id="18" w:name="_Toc315706093"/>
      <w:bookmarkStart w:id="19" w:name="_Toc316313708"/>
      <w:bookmarkStart w:id="20" w:name="_Toc446086106"/>
      <w:bookmarkStart w:id="21" w:name="_Toc69454692"/>
      <w:bookmarkEnd w:id="10"/>
      <w:bookmarkEnd w:id="11"/>
      <w:bookmarkEnd w:id="12"/>
      <w:r>
        <w:t>Vårt pris</w:t>
      </w:r>
      <w:bookmarkEnd w:id="18"/>
      <w:bookmarkEnd w:id="19"/>
      <w:bookmarkEnd w:id="20"/>
      <w:bookmarkEnd w:id="21"/>
    </w:p>
    <w:p w14:paraId="29ABB018" w14:textId="77777777" w:rsidR="00F93301" w:rsidRPr="005A04E5" w:rsidRDefault="00F93301" w:rsidP="00F93301">
      <w:r>
        <w:t xml:space="preserve">Vill </w:t>
      </w:r>
      <w:proofErr w:type="spellStart"/>
      <w:r>
        <w:t>vill</w:t>
      </w:r>
      <w:proofErr w:type="spellEnd"/>
      <w:r>
        <w:t xml:space="preserve"> offerera ett fast pris </w:t>
      </w:r>
      <w:r w:rsidRPr="005A04E5">
        <w:t xml:space="preserve">(exkl. moms) </w:t>
      </w:r>
      <w:r>
        <w:t xml:space="preserve">om </w:t>
      </w:r>
      <w:r w:rsidR="00F835BB">
        <w:t>3</w:t>
      </w:r>
      <w:r w:rsidR="00BD4F79">
        <w:t>60</w:t>
      </w:r>
      <w:r>
        <w:t> 000 kr</w:t>
      </w:r>
      <w:r w:rsidR="00FB44B3">
        <w:t xml:space="preserve"> för hela uppdraget. </w:t>
      </w:r>
    </w:p>
    <w:p w14:paraId="3A8F5E37" w14:textId="77777777" w:rsidR="00B85B03" w:rsidRDefault="00B85B03" w:rsidP="00D1043C">
      <w:pPr>
        <w:pStyle w:val="Rubrik1ejnr"/>
      </w:pPr>
      <w:bookmarkStart w:id="22" w:name="_Toc315706097"/>
      <w:bookmarkStart w:id="23" w:name="_Toc316313712"/>
      <w:bookmarkStart w:id="24" w:name="_Toc446086110"/>
      <w:bookmarkStart w:id="25" w:name="_Toc69454693"/>
      <w:r w:rsidRPr="009D7874">
        <w:t>Organisation</w:t>
      </w:r>
      <w:bookmarkEnd w:id="22"/>
      <w:bookmarkEnd w:id="23"/>
      <w:bookmarkEnd w:id="24"/>
      <w:r w:rsidR="00D8685A">
        <w:t>, kompetens och erfarenheter</w:t>
      </w:r>
      <w:bookmarkEnd w:id="25"/>
    </w:p>
    <w:p w14:paraId="291E2CA0" w14:textId="77777777" w:rsidR="00D8685A" w:rsidRDefault="00D8685A" w:rsidP="00D8685A">
      <w:pPr>
        <w:pStyle w:val="Rubrik2ejnr"/>
      </w:pPr>
      <w:bookmarkStart w:id="26" w:name="_Toc69454694"/>
      <w:r>
        <w:t>Kontaktperson för uppdraget</w:t>
      </w:r>
      <w:bookmarkEnd w:id="26"/>
    </w:p>
    <w:p w14:paraId="05A2C09C" w14:textId="77777777" w:rsidR="00D8685A" w:rsidRDefault="00F93301" w:rsidP="00D8685A">
      <w:r>
        <w:t>Daniel Segerlind, 010-303 36 19. Daniel.segerlind@calluna.se</w:t>
      </w:r>
    </w:p>
    <w:p w14:paraId="4FC3C2EA" w14:textId="77777777" w:rsidR="00D8685A" w:rsidRPr="009D7874" w:rsidRDefault="00D8685A" w:rsidP="00D8685A">
      <w:pPr>
        <w:pStyle w:val="Rubrik2ejnr"/>
      </w:pPr>
      <w:bookmarkStart w:id="27" w:name="_Toc69454695"/>
      <w:r>
        <w:lastRenderedPageBreak/>
        <w:t>Ombud</w:t>
      </w:r>
      <w:bookmarkEnd w:id="27"/>
      <w:r w:rsidR="0092544D">
        <w:t xml:space="preserve"> </w:t>
      </w:r>
    </w:p>
    <w:p w14:paraId="24196539" w14:textId="77777777" w:rsidR="004B7487" w:rsidRPr="008E5D52" w:rsidRDefault="00F93301" w:rsidP="00D51D19">
      <w:bookmarkStart w:id="28" w:name="_Toc315706098"/>
      <w:bookmarkStart w:id="29" w:name="_Toc316313713"/>
      <w:bookmarkStart w:id="30" w:name="_Toc446086111"/>
      <w:r w:rsidRPr="00F93301">
        <w:t>Alexander Eriksson, 010-303 36 07.</w:t>
      </w:r>
      <w:r w:rsidR="00D51D19" w:rsidRPr="00F93301">
        <w:t xml:space="preserve"> </w:t>
      </w:r>
      <w:r w:rsidRPr="00F93301">
        <w:t>alexander.eriksson</w:t>
      </w:r>
      <w:r w:rsidR="00D51D19" w:rsidRPr="00F93301">
        <w:t>@calluna.se</w:t>
      </w:r>
      <w:r w:rsidR="006E47D9" w:rsidRPr="008E5D52">
        <w:t xml:space="preserve"> </w:t>
      </w:r>
    </w:p>
    <w:p w14:paraId="7D4D09DB" w14:textId="77777777" w:rsidR="00B85B03" w:rsidRDefault="0054469B" w:rsidP="00D8685A">
      <w:pPr>
        <w:pStyle w:val="Rubrik2ejnr"/>
      </w:pPr>
      <w:bookmarkStart w:id="31" w:name="_Toc69454696"/>
      <w:r>
        <w:t>Callunas kompetens och e</w:t>
      </w:r>
      <w:r w:rsidR="00B85B03" w:rsidRPr="009D7874">
        <w:t>rfarenheter</w:t>
      </w:r>
      <w:bookmarkEnd w:id="28"/>
      <w:bookmarkEnd w:id="29"/>
      <w:bookmarkEnd w:id="30"/>
      <w:r>
        <w:t xml:space="preserve"> av liknande uppdrag</w:t>
      </w:r>
      <w:bookmarkEnd w:id="31"/>
    </w:p>
    <w:p w14:paraId="0F8001B6" w14:textId="77777777" w:rsidR="004943AF" w:rsidRPr="009D7874" w:rsidRDefault="004943AF" w:rsidP="004943AF">
      <w:r>
        <w:t xml:space="preserve">Calluna har en god artkompetens gällande </w:t>
      </w:r>
      <w:r w:rsidR="00BD4F79">
        <w:t xml:space="preserve">större vattensalamander och har </w:t>
      </w:r>
      <w:r>
        <w:t xml:space="preserve">erfarenhet av att inventera </w:t>
      </w:r>
      <w:r w:rsidR="00BA3C2A">
        <w:t xml:space="preserve">enligt Naturvårdsverkets metoder för arten. </w:t>
      </w:r>
      <w:r>
        <w:t xml:space="preserve">Uppdraget kommer att utföras av ett team med duktiga inventerare för att säkerställa att inventeringen hinner utföras under lämpliga förhållanden.  </w:t>
      </w:r>
    </w:p>
    <w:p w14:paraId="3CCE4D01" w14:textId="77777777" w:rsidR="00B85B03" w:rsidRPr="00D8685A" w:rsidRDefault="00B85B03" w:rsidP="00053C54">
      <w:pPr>
        <w:pStyle w:val="Rubrik2ejnr"/>
        <w:rPr>
          <w:color w:val="auto"/>
        </w:rPr>
      </w:pPr>
      <w:bookmarkStart w:id="32" w:name="_Toc446086112"/>
      <w:bookmarkStart w:id="33" w:name="_Toc69454697"/>
      <w:r w:rsidRPr="00D8685A">
        <w:rPr>
          <w:color w:val="auto"/>
        </w:rPr>
        <w:t>Konsultpresentationer</w:t>
      </w:r>
      <w:bookmarkEnd w:id="32"/>
      <w:bookmarkEnd w:id="33"/>
      <w:r w:rsidR="0092544D">
        <w:rPr>
          <w:color w:val="auto"/>
        </w:rPr>
        <w:t xml:space="preserve"> </w:t>
      </w:r>
    </w:p>
    <w:p w14:paraId="516CE772" w14:textId="77777777" w:rsidR="00B85B03" w:rsidRDefault="00053C54" w:rsidP="00B85B03">
      <w:r w:rsidRPr="00D8685A">
        <w:t>Här följer</w:t>
      </w:r>
      <w:r w:rsidR="00B85B03" w:rsidRPr="00D8685A">
        <w:t xml:space="preserve"> en kortfattad presentation </w:t>
      </w:r>
      <w:r w:rsidR="0054469B">
        <w:t>av</w:t>
      </w:r>
      <w:r w:rsidR="00B85B03" w:rsidRPr="00D8685A">
        <w:t xml:space="preserve"> de personer</w:t>
      </w:r>
      <w:r w:rsidR="0054469B">
        <w:t xml:space="preserve"> som föreslås delta i </w:t>
      </w:r>
      <w:r w:rsidR="000321DD">
        <w:t>uppdraget</w:t>
      </w:r>
      <w:r w:rsidR="0054469B">
        <w:t xml:space="preserve"> (s</w:t>
      </w:r>
      <w:r w:rsidR="00D8685A" w:rsidRPr="00D8685A">
        <w:t>lutlig projektorganisation fastställs först när en beställning har nått Calluna</w:t>
      </w:r>
      <w:r w:rsidR="0054469B">
        <w:t>)</w:t>
      </w:r>
      <w:r w:rsidR="00D8685A" w:rsidRPr="00D8685A">
        <w:t xml:space="preserve">. </w:t>
      </w:r>
      <w:r w:rsidR="00B85B03" w:rsidRPr="00D8685A">
        <w:t>Utförlig CV och exempel på genomförda uppdrag</w:t>
      </w:r>
      <w:r w:rsidR="00083933" w:rsidRPr="00B50332">
        <w:t xml:space="preserve"> bifogas</w:t>
      </w:r>
      <w:r w:rsidR="00B85B03" w:rsidRPr="00B50332">
        <w:t xml:space="preserve"> </w:t>
      </w:r>
      <w:r w:rsidR="00083933" w:rsidRPr="00B50332">
        <w:t>på begäran</w:t>
      </w:r>
      <w:r w:rsidR="00B85B03" w:rsidRPr="00B50332">
        <w:t xml:space="preserve">. </w:t>
      </w:r>
    </w:p>
    <w:p w14:paraId="59F7D036" w14:textId="77777777" w:rsidR="00BA3C2A" w:rsidRPr="00513326" w:rsidRDefault="00BA3C2A" w:rsidP="00BA3C2A">
      <w:pPr>
        <w:pStyle w:val="Rubrik3ejnr"/>
        <w:rPr>
          <w:color w:val="auto"/>
        </w:rPr>
      </w:pPr>
      <w:r>
        <w:rPr>
          <w:color w:val="auto"/>
        </w:rPr>
        <w:t>Daniel Segerlind</w:t>
      </w:r>
    </w:p>
    <w:p w14:paraId="12FB929E" w14:textId="77777777" w:rsidR="00BA3C2A" w:rsidRPr="00513326" w:rsidRDefault="00BA3C2A" w:rsidP="00BA3C2A">
      <w:r w:rsidRPr="00513326">
        <w:rPr>
          <w:b/>
        </w:rPr>
        <w:t>I detta uppdrag:</w:t>
      </w:r>
      <w:r w:rsidRPr="00513326">
        <w:t xml:space="preserve"> </w:t>
      </w:r>
      <w:r>
        <w:t xml:space="preserve">projektledare, </w:t>
      </w:r>
      <w:r w:rsidRPr="00B50332">
        <w:t>inventerare</w:t>
      </w:r>
      <w:r>
        <w:t xml:space="preserve"> och rapportförfattare</w:t>
      </w:r>
    </w:p>
    <w:p w14:paraId="5834798F" w14:textId="77777777" w:rsidR="00BA3C2A" w:rsidRDefault="00BA3C2A" w:rsidP="00BA3C2A">
      <w:pPr>
        <w:rPr>
          <w:shd w:val="clear" w:color="auto" w:fill="FFFFFF"/>
        </w:rPr>
      </w:pPr>
      <w:r w:rsidRPr="00513326">
        <w:rPr>
          <w:b/>
        </w:rPr>
        <w:t>Presentation:</w:t>
      </w:r>
      <w:r w:rsidRPr="00B50332">
        <w:rPr>
          <w:b/>
          <w:bCs/>
          <w:shd w:val="clear" w:color="auto" w:fill="FFFFFF"/>
        </w:rPr>
        <w:t xml:space="preserve"> </w:t>
      </w:r>
      <w:r>
        <w:rPr>
          <w:b/>
          <w:bCs/>
          <w:shd w:val="clear" w:color="auto" w:fill="FFFFFF"/>
        </w:rPr>
        <w:t>Daniel Segerlind</w:t>
      </w:r>
      <w:r>
        <w:rPr>
          <w:shd w:val="clear" w:color="auto" w:fill="FFFFFF"/>
        </w:rPr>
        <w:t xml:space="preserve"> är biolog (fil. mag.) och har arbetat som naturvårdskonsult sedan 2009 där han skapat en stor bredd i sitt kunnande. Daniel har god erfarenhet av groddjursuppdrag där han bland annat inventerat</w:t>
      </w:r>
      <w:r w:rsidR="005C3825">
        <w:rPr>
          <w:shd w:val="clear" w:color="auto" w:fill="FFFFFF"/>
        </w:rPr>
        <w:t xml:space="preserve"> större vattensalamander i </w:t>
      </w:r>
      <w:proofErr w:type="spellStart"/>
      <w:r w:rsidR="005C3825">
        <w:rPr>
          <w:shd w:val="clear" w:color="auto" w:fill="FFFFFF"/>
        </w:rPr>
        <w:t>Linkköpings</w:t>
      </w:r>
      <w:proofErr w:type="spellEnd"/>
      <w:r w:rsidR="005C3825">
        <w:rPr>
          <w:shd w:val="clear" w:color="auto" w:fill="FFFFFF"/>
        </w:rPr>
        <w:t xml:space="preserve">, Ale och Norrtälje kommuner. Daniel har även bra erfarenhet med arbete kring </w:t>
      </w:r>
      <w:proofErr w:type="spellStart"/>
      <w:r w:rsidR="005C3825">
        <w:rPr>
          <w:shd w:val="clear" w:color="auto" w:fill="FFFFFF"/>
        </w:rPr>
        <w:t>artskydd</w:t>
      </w:r>
      <w:proofErr w:type="spellEnd"/>
      <w:r w:rsidR="005C3825">
        <w:rPr>
          <w:shd w:val="clear" w:color="auto" w:fill="FFFFFF"/>
        </w:rPr>
        <w:t xml:space="preserve"> kopplade till groddjur. </w:t>
      </w:r>
    </w:p>
    <w:p w14:paraId="70284BB2" w14:textId="77777777" w:rsidR="005C3825" w:rsidRDefault="005C3825" w:rsidP="00BA3C2A">
      <w:pPr>
        <w:rPr>
          <w:rFonts w:ascii="Arial" w:eastAsiaTheme="majorEastAsia" w:hAnsi="Arial" w:cstheme="majorBidi"/>
          <w:b/>
          <w:lang w:eastAsia="en-US"/>
        </w:rPr>
      </w:pPr>
      <w:r w:rsidRPr="005C3825">
        <w:rPr>
          <w:rFonts w:ascii="Arial" w:eastAsiaTheme="majorEastAsia" w:hAnsi="Arial" w:cstheme="majorBidi"/>
          <w:b/>
          <w:lang w:eastAsia="en-US"/>
        </w:rPr>
        <w:t>Tor Hansson Frank</w:t>
      </w:r>
    </w:p>
    <w:p w14:paraId="54ECE951" w14:textId="77777777" w:rsidR="005C3825" w:rsidRPr="00513326" w:rsidRDefault="005C3825" w:rsidP="005C3825">
      <w:r w:rsidRPr="00513326">
        <w:rPr>
          <w:b/>
        </w:rPr>
        <w:t>I detta uppdrag:</w:t>
      </w:r>
      <w:r>
        <w:t xml:space="preserve"> </w:t>
      </w:r>
      <w:r w:rsidRPr="00B50332">
        <w:t>inventerare</w:t>
      </w:r>
      <w:r>
        <w:t xml:space="preserve"> </w:t>
      </w:r>
    </w:p>
    <w:p w14:paraId="1FBFB9CB" w14:textId="77777777" w:rsidR="005C3825" w:rsidRDefault="005C3825" w:rsidP="005C3825">
      <w:r>
        <w:rPr>
          <w:b/>
          <w:bCs/>
        </w:rPr>
        <w:t>Tor Hansson Frank</w:t>
      </w:r>
      <w:r>
        <w:t xml:space="preserve"> är utbildad biolog (MSc) med specialisering på zoologisk fjällekologi. Tor arbetar främst med artinventering med fokus på naturvård, ekologiska utredningar och analyser samt naturvärdesinventeringar. Förutom fjällekologi har Tor bred kunskap om kärlväxter, statistiska analyser, GIS och datahantering, samt erfarenhet av praktisk naturvård. Tor har under de senaste åren arbetet mycket med stråkinventering av groddjur åt Trafikverket för att konstatera konfliktpunkter. </w:t>
      </w:r>
    </w:p>
    <w:p w14:paraId="194773C5" w14:textId="77777777" w:rsidR="005C3825" w:rsidRPr="005C3825" w:rsidRDefault="005C3825" w:rsidP="00BA3C2A">
      <w:pPr>
        <w:rPr>
          <w:rFonts w:ascii="Arial" w:eastAsiaTheme="majorEastAsia" w:hAnsi="Arial" w:cstheme="majorBidi"/>
          <w:b/>
          <w:lang w:eastAsia="en-US"/>
        </w:rPr>
      </w:pPr>
    </w:p>
    <w:p w14:paraId="653109EE" w14:textId="77777777" w:rsidR="00B50332" w:rsidRPr="00513326" w:rsidRDefault="00B50332" w:rsidP="00B50332">
      <w:pPr>
        <w:pStyle w:val="Rubrik3ejnr"/>
        <w:rPr>
          <w:color w:val="auto"/>
        </w:rPr>
      </w:pPr>
      <w:r>
        <w:rPr>
          <w:color w:val="auto"/>
        </w:rPr>
        <w:t>Arvid Löf</w:t>
      </w:r>
    </w:p>
    <w:p w14:paraId="2556E699" w14:textId="77777777" w:rsidR="00B50332" w:rsidRPr="00513326" w:rsidRDefault="00B50332" w:rsidP="00B50332">
      <w:r w:rsidRPr="00513326">
        <w:rPr>
          <w:b/>
        </w:rPr>
        <w:t>I detta uppdrag:</w:t>
      </w:r>
      <w:r w:rsidR="00F64E94">
        <w:t xml:space="preserve"> </w:t>
      </w:r>
      <w:r w:rsidRPr="00B50332">
        <w:t>inventerare</w:t>
      </w:r>
      <w:r>
        <w:t xml:space="preserve"> </w:t>
      </w:r>
    </w:p>
    <w:p w14:paraId="11D94E15" w14:textId="77777777" w:rsidR="00B50332" w:rsidRDefault="00B50332" w:rsidP="00B50332">
      <w:pPr>
        <w:rPr>
          <w:rFonts w:ascii="Arial" w:eastAsia="Arial" w:hAnsi="Arial" w:cs="Arial"/>
          <w:sz w:val="24"/>
        </w:rPr>
      </w:pPr>
      <w:r w:rsidRPr="00513326">
        <w:rPr>
          <w:b/>
        </w:rPr>
        <w:t>Presentation:</w:t>
      </w:r>
      <w:r w:rsidRPr="00513326">
        <w:t xml:space="preserve"> </w:t>
      </w:r>
      <w:r>
        <w:rPr>
          <w:b/>
          <w:bCs/>
        </w:rPr>
        <w:t>Arvid Löf</w:t>
      </w:r>
      <w:r>
        <w:t xml:space="preserve"> har mer än tio års erfarenhet av fåglar och fågelinventeringar. Mellan åren 2015 - 2020 arbetade han som konsult på Naturföretaget, där han hade ansvar för fågelinventeringar, riktade sök efter asknätfjäril och mnemosynefjäril, </w:t>
      </w:r>
      <w:proofErr w:type="spellStart"/>
      <w:r>
        <w:t>grod</w:t>
      </w:r>
      <w:proofErr w:type="spellEnd"/>
      <w:r>
        <w:t xml:space="preserve">- och kräldjursinventeringar samt naturvårdsröjningar. Förutom kärnkompetenserna arbetar Arvid även med </w:t>
      </w:r>
      <w:r>
        <w:rPr>
          <w:sz w:val="23"/>
          <w:szCs w:val="23"/>
        </w:rPr>
        <w:t xml:space="preserve">kräftinventeringar, inventering av flodpärlmussla, insektsinventeringar, inventering av död ved, inventering av skyddsvärda träd, gulyxneinventeringar och naturvärdesinventeringar. </w:t>
      </w:r>
      <w:r>
        <w:t>Arvid har stor erfarenhet av artskyddsfrågor och har bland annat deltagit som groddjursexpert inom huvudförhandlingar i MMD och MÖD.</w:t>
      </w:r>
    </w:p>
    <w:p w14:paraId="58952E94" w14:textId="77777777" w:rsidR="00B85B03" w:rsidRDefault="00B85B03" w:rsidP="00D1043C">
      <w:pPr>
        <w:pStyle w:val="Rubrik1ejnr"/>
      </w:pPr>
      <w:bookmarkStart w:id="34" w:name="_Toc315706099"/>
      <w:bookmarkStart w:id="35" w:name="_Toc316313714"/>
      <w:bookmarkStart w:id="36" w:name="_Toc446086114"/>
      <w:bookmarkStart w:id="37" w:name="_Toc69454698"/>
      <w:r w:rsidRPr="009D7874">
        <w:lastRenderedPageBreak/>
        <w:t>Övrigt</w:t>
      </w:r>
      <w:bookmarkEnd w:id="34"/>
      <w:bookmarkEnd w:id="35"/>
      <w:bookmarkEnd w:id="36"/>
      <w:bookmarkEnd w:id="37"/>
      <w:r w:rsidR="0092544D">
        <w:t xml:space="preserve"> </w:t>
      </w:r>
    </w:p>
    <w:p w14:paraId="6E28D162" w14:textId="77777777" w:rsidR="00B85B03" w:rsidRPr="00F64E94" w:rsidRDefault="00B85B03" w:rsidP="00AD3BD8">
      <w:pPr>
        <w:pStyle w:val="Liststycke"/>
        <w:numPr>
          <w:ilvl w:val="0"/>
          <w:numId w:val="2"/>
        </w:numPr>
      </w:pPr>
      <w:r w:rsidRPr="002825C7">
        <w:rPr>
          <w:color w:val="000000" w:themeColor="text1"/>
        </w:rPr>
        <w:t xml:space="preserve">Calluna AB har en företagsförsäkring där konsultansvarsförsäkring ingår som uppfyller </w:t>
      </w:r>
      <w:r w:rsidRPr="00F64E94">
        <w:t xml:space="preserve">högsta nivån enligt ABK 2009. Försäkringen är tecknad hos Östgöta Brandstodsbolag. Ersättning enligt ansvarsförsäkringen uppgår maximalt till anbudssummans storlek. </w:t>
      </w:r>
    </w:p>
    <w:p w14:paraId="2EF592D7" w14:textId="77777777" w:rsidR="00B85B03" w:rsidRPr="00F64E94" w:rsidRDefault="00B85B03" w:rsidP="00AD3BD8">
      <w:pPr>
        <w:pStyle w:val="Liststycke"/>
        <w:numPr>
          <w:ilvl w:val="0"/>
          <w:numId w:val="2"/>
        </w:numPr>
      </w:pPr>
      <w:r w:rsidRPr="00F64E94">
        <w:t xml:space="preserve">För uppdraget gäller detta anbud och "Allmänna bestämmelser för konsultuppdrag inom arkitekt- och ingenjörsverksamhet" (ABK 2009). </w:t>
      </w:r>
    </w:p>
    <w:p w14:paraId="1E0F0DDC" w14:textId="77777777" w:rsidR="00B85B03" w:rsidRPr="00F64E94" w:rsidRDefault="00B85B03" w:rsidP="00AD3BD8">
      <w:pPr>
        <w:pStyle w:val="Liststycke"/>
        <w:numPr>
          <w:ilvl w:val="0"/>
          <w:numId w:val="2"/>
        </w:numPr>
      </w:pPr>
      <w:r w:rsidRPr="00F64E94">
        <w:t>Kontakta angiven kontaktperson för frågor som uppkommer i samband med utvärdering av lämnad offert.</w:t>
      </w:r>
    </w:p>
    <w:p w14:paraId="42937CE6" w14:textId="77777777" w:rsidR="00B85B03" w:rsidRPr="00F64E94" w:rsidRDefault="00B85B03" w:rsidP="00AD3BD8">
      <w:pPr>
        <w:pStyle w:val="Liststycke"/>
        <w:numPr>
          <w:ilvl w:val="0"/>
          <w:numId w:val="2"/>
        </w:numPr>
      </w:pPr>
      <w:r w:rsidRPr="00F64E94">
        <w:t xml:space="preserve">Vi utgår från att uppdragsgivaren har tillträde till marken som uppdraget omfattar och att vi får tillgång till eventuella koder/nycklar till vägbommar i området. </w:t>
      </w:r>
    </w:p>
    <w:p w14:paraId="2F2B6470" w14:textId="77777777" w:rsidR="00D1043C" w:rsidRPr="00F64E94" w:rsidRDefault="00B85B03" w:rsidP="00AD3BD8">
      <w:pPr>
        <w:pStyle w:val="Liststycke"/>
        <w:numPr>
          <w:ilvl w:val="0"/>
          <w:numId w:val="2"/>
        </w:numPr>
      </w:pPr>
      <w:r w:rsidRPr="00F64E94">
        <w:t xml:space="preserve">I rapporteringen ingår en revidering efter att rapporten granskats av kund om inget annat är skriftligen överenskommet med uppdragsgivaren. Vid önskemål om ytterligare revideringar debiteras nedlagd tid löpande. </w:t>
      </w:r>
    </w:p>
    <w:p w14:paraId="2EB8F135" w14:textId="77777777" w:rsidR="00112CC3" w:rsidRPr="00112CC3" w:rsidRDefault="00112CC3" w:rsidP="00AD3BD8">
      <w:pPr>
        <w:pStyle w:val="Liststycke"/>
        <w:numPr>
          <w:ilvl w:val="0"/>
          <w:numId w:val="2"/>
        </w:numPr>
      </w:pPr>
      <w:r>
        <w:t xml:space="preserve">Callunas interna projektkod för detta uppdrag: </w:t>
      </w:r>
      <w:r w:rsidR="00F64E94">
        <w:t>DSD007</w:t>
      </w:r>
      <w:r w:rsidR="005C3825">
        <w:t>2</w:t>
      </w:r>
    </w:p>
    <w:p w14:paraId="080A53E7" w14:textId="77777777" w:rsidR="00F64224" w:rsidRDefault="00F64224" w:rsidP="00F64224">
      <w:pPr>
        <w:rPr>
          <w:color w:val="000000" w:themeColor="text1"/>
          <w:sz w:val="2"/>
          <w:szCs w:val="2"/>
        </w:rPr>
      </w:pPr>
    </w:p>
    <w:p w14:paraId="0F4169A3" w14:textId="77777777" w:rsidR="00FB44B3" w:rsidRDefault="00FB44B3">
      <w:pPr>
        <w:spacing w:after="0"/>
        <w:rPr>
          <w:color w:val="000000" w:themeColor="text1"/>
          <w:sz w:val="2"/>
          <w:szCs w:val="2"/>
        </w:rPr>
      </w:pPr>
      <w:r>
        <w:rPr>
          <w:color w:val="000000" w:themeColor="text1"/>
          <w:sz w:val="2"/>
          <w:szCs w:val="2"/>
        </w:rPr>
        <w:br w:type="page"/>
      </w:r>
    </w:p>
    <w:p w14:paraId="5B7E45D7" w14:textId="77777777" w:rsidR="00FB44B3" w:rsidRDefault="00FB44B3" w:rsidP="00FB44B3">
      <w:pPr>
        <w:pStyle w:val="Rubrik1ejnr"/>
      </w:pPr>
      <w:bookmarkStart w:id="38" w:name="_Toc54858675"/>
      <w:bookmarkStart w:id="39" w:name="_Toc446086115"/>
      <w:bookmarkStart w:id="40" w:name="_Toc316313715"/>
      <w:bookmarkStart w:id="41" w:name="_Toc315706100"/>
      <w:bookmarkStart w:id="42" w:name="_Hlk68184633"/>
      <w:bookmarkStart w:id="43" w:name="_Toc69454699"/>
      <w:r>
        <w:lastRenderedPageBreak/>
        <w:t>Bilaga 1. Beställning av uppdraget</w:t>
      </w:r>
      <w:bookmarkEnd w:id="43"/>
      <w:r>
        <w:t xml:space="preserve"> </w:t>
      </w:r>
      <w:bookmarkEnd w:id="38"/>
    </w:p>
    <w:p w14:paraId="164A28B8" w14:textId="77777777" w:rsidR="00FB44B3" w:rsidRDefault="00FB44B3" w:rsidP="00FB44B3">
      <w:pPr>
        <w:rPr>
          <w:i/>
          <w:iCs/>
        </w:rPr>
      </w:pPr>
      <w:r>
        <w:rPr>
          <w:i/>
          <w:iCs/>
        </w:rPr>
        <w:t xml:space="preserve">Används för beställning av uppdraget, om inte beställaren föredrar att upprätta avtal i annan mall. Calluna registrerar nedanstående personuppgifter i syfte att kunna genomföra uppdrag och fakturering. Uppgifterna behandlas endast av Calluna och lämnas inte ut till tredje part. </w:t>
      </w:r>
    </w:p>
    <w:p w14:paraId="3608C5A1" w14:textId="77777777" w:rsidR="00FB44B3" w:rsidRDefault="00FB44B3" w:rsidP="00FB44B3"/>
    <w:tbl>
      <w:tblPr>
        <w:tblW w:w="907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right w:w="57" w:type="dxa"/>
        </w:tblCellMar>
        <w:tblLook w:val="04A0" w:firstRow="1" w:lastRow="0" w:firstColumn="1" w:lastColumn="0" w:noHBand="0" w:noVBand="1"/>
      </w:tblPr>
      <w:tblGrid>
        <w:gridCol w:w="6523"/>
        <w:gridCol w:w="2552"/>
      </w:tblGrid>
      <w:tr w:rsidR="00FB44B3" w14:paraId="2C8AFBAF" w14:textId="77777777" w:rsidTr="00FB44B3">
        <w:trPr>
          <w:trHeight w:val="283"/>
        </w:trPr>
        <w:tc>
          <w:tcPr>
            <w:tcW w:w="6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vAlign w:val="center"/>
            <w:hideMark/>
          </w:tcPr>
          <w:p w14:paraId="09928077" w14:textId="77777777" w:rsidR="00FB44B3" w:rsidRDefault="00FB44B3">
            <w:pPr>
              <w:pStyle w:val="Tabell"/>
              <w:rPr>
                <w:b/>
              </w:rPr>
            </w:pPr>
            <w:r>
              <w:rPr>
                <w:b/>
              </w:rPr>
              <w:t xml:space="preserve">Beställning av uppdrag avseende: </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vAlign w:val="center"/>
            <w:hideMark/>
          </w:tcPr>
          <w:p w14:paraId="545719F0" w14:textId="77777777" w:rsidR="00FB44B3" w:rsidRDefault="00FB44B3">
            <w:pPr>
              <w:pStyle w:val="Tabell"/>
              <w:rPr>
                <w:b/>
              </w:rPr>
            </w:pPr>
            <w:r>
              <w:rPr>
                <w:b/>
              </w:rPr>
              <w:t xml:space="preserve">Offert/anbud daterat: </w:t>
            </w:r>
          </w:p>
        </w:tc>
      </w:tr>
      <w:tr w:rsidR="00FB44B3" w14:paraId="5D84BC7C" w14:textId="77777777" w:rsidTr="00FB44B3">
        <w:trPr>
          <w:trHeight w:val="283"/>
        </w:trPr>
        <w:tc>
          <w:tcPr>
            <w:tcW w:w="6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AE626D6" w14:textId="77777777" w:rsidR="00FB44B3" w:rsidRDefault="00FB44B3">
            <w:pPr>
              <w:pStyle w:val="Tabell"/>
            </w:pPr>
            <w:r>
              <w:t>Inventering av större vattensalamander i västra Gästrikland</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A6CDDC6" w14:textId="77777777" w:rsidR="00FB44B3" w:rsidRDefault="00FB44B3">
            <w:pPr>
              <w:pStyle w:val="Tabell"/>
            </w:pPr>
            <w:r>
              <w:t>2021-04-15</w:t>
            </w:r>
          </w:p>
        </w:tc>
      </w:tr>
    </w:tbl>
    <w:p w14:paraId="483FCCCB" w14:textId="77777777" w:rsidR="00FB44B3" w:rsidRDefault="00FB44B3" w:rsidP="00FB44B3">
      <w:pPr>
        <w:pStyle w:val="Innehllsfrteckningsrubrik"/>
      </w:pPr>
      <w:r>
        <w:t>Kontaktuppgifter för uppdraget:</w:t>
      </w:r>
    </w:p>
    <w:tbl>
      <w:tblPr>
        <w:tblW w:w="907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right w:w="57" w:type="dxa"/>
        </w:tblCellMar>
        <w:tblLook w:val="04A0" w:firstRow="1" w:lastRow="0" w:firstColumn="1" w:lastColumn="0" w:noHBand="0" w:noVBand="1"/>
      </w:tblPr>
      <w:tblGrid>
        <w:gridCol w:w="1559"/>
        <w:gridCol w:w="3260"/>
        <w:gridCol w:w="4256"/>
      </w:tblGrid>
      <w:tr w:rsidR="00FB44B3" w14:paraId="0696484A"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tcPr>
          <w:p w14:paraId="52A0693A" w14:textId="77777777" w:rsidR="00FB44B3" w:rsidRDefault="00FB44B3">
            <w:pPr>
              <w:pStyle w:val="Tabell"/>
              <w:rPr>
                <w:b/>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6EF1BBF8" w14:textId="77777777" w:rsidR="00FB44B3" w:rsidRDefault="00FB44B3">
            <w:pPr>
              <w:pStyle w:val="Tabell"/>
              <w:rPr>
                <w:b/>
              </w:rPr>
            </w:pPr>
            <w:r>
              <w:rPr>
                <w:b/>
              </w:rPr>
              <w:t>Uppdragstagare:</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4AC51A7F" w14:textId="77777777" w:rsidR="00FB44B3" w:rsidRDefault="00FB44B3">
            <w:pPr>
              <w:pStyle w:val="Tabell"/>
              <w:rPr>
                <w:b/>
              </w:rPr>
            </w:pPr>
            <w:r>
              <w:rPr>
                <w:b/>
              </w:rPr>
              <w:t>Beställare:</w:t>
            </w:r>
          </w:p>
        </w:tc>
      </w:tr>
      <w:tr w:rsidR="00FB44B3" w14:paraId="5F15363C"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E6003AB" w14:textId="77777777" w:rsidR="00FB44B3" w:rsidRDefault="00FB44B3">
            <w:pPr>
              <w:pStyle w:val="Tabell"/>
              <w:rPr>
                <w:b/>
              </w:rPr>
            </w:pPr>
            <w:r>
              <w:rPr>
                <w:b/>
              </w:rPr>
              <w:t>Organisation:</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54798738" w14:textId="77777777" w:rsidR="00FB44B3" w:rsidRDefault="00FB44B3">
            <w:pPr>
              <w:pStyle w:val="Tabell"/>
            </w:pPr>
            <w:r>
              <w:t>Calluna AB</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54FDA" w14:textId="77777777" w:rsidR="00FB44B3" w:rsidRDefault="00FB44B3">
            <w:pPr>
              <w:pStyle w:val="Tabell"/>
            </w:pPr>
          </w:p>
        </w:tc>
      </w:tr>
      <w:tr w:rsidR="00FB44B3" w14:paraId="08BE7C31"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BCE860B" w14:textId="77777777" w:rsidR="00FB44B3" w:rsidRDefault="00FB44B3">
            <w:pPr>
              <w:pStyle w:val="Tabell"/>
              <w:rPr>
                <w:b/>
              </w:rPr>
            </w:pPr>
            <w:r>
              <w:rPr>
                <w:b/>
              </w:rPr>
              <w:t xml:space="preserve">Kontaktperson: </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CF94390" w14:textId="77777777" w:rsidR="00FB44B3" w:rsidRDefault="00FB44B3">
            <w:pPr>
              <w:pStyle w:val="Tabell"/>
            </w:pPr>
            <w:r>
              <w:t>Daniel Segerlind</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1D6EA" w14:textId="77777777" w:rsidR="00FB44B3" w:rsidRDefault="00FB44B3">
            <w:pPr>
              <w:pStyle w:val="Tabell"/>
            </w:pPr>
          </w:p>
        </w:tc>
      </w:tr>
      <w:tr w:rsidR="00FB44B3" w14:paraId="6B160EEF"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EAF2B96" w14:textId="77777777" w:rsidR="00FB44B3" w:rsidRDefault="00FB44B3">
            <w:pPr>
              <w:pStyle w:val="Tabell"/>
              <w:rPr>
                <w:b/>
              </w:rPr>
            </w:pPr>
            <w:r>
              <w:rPr>
                <w:b/>
              </w:rPr>
              <w:t>Kontakt telefon:</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7127CD6A" w14:textId="77777777" w:rsidR="00FB44B3" w:rsidRPr="00FB44B3" w:rsidRDefault="00FB44B3">
            <w:pPr>
              <w:pStyle w:val="Tabell"/>
            </w:pPr>
            <w:r w:rsidRPr="00FB44B3">
              <w:t>010-303 36 19</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056FE" w14:textId="77777777" w:rsidR="00FB44B3" w:rsidRDefault="00FB44B3">
            <w:pPr>
              <w:pStyle w:val="Tabell"/>
            </w:pPr>
          </w:p>
        </w:tc>
      </w:tr>
      <w:tr w:rsidR="00FB44B3" w14:paraId="6B20E12C"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4847DDA9" w14:textId="77777777" w:rsidR="00FB44B3" w:rsidRDefault="00FB44B3">
            <w:pPr>
              <w:pStyle w:val="Tabell"/>
              <w:rPr>
                <w:b/>
              </w:rPr>
            </w:pPr>
            <w:r>
              <w:rPr>
                <w:b/>
              </w:rPr>
              <w:t>Kontakt e-post:</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80F7989" w14:textId="77777777" w:rsidR="00FB44B3" w:rsidRDefault="00FB44B3">
            <w:pPr>
              <w:pStyle w:val="Tabell"/>
            </w:pPr>
            <w:r>
              <w:t>daniel.segerlind@calluna.se</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627C7" w14:textId="77777777" w:rsidR="00FB44B3" w:rsidRDefault="00FB44B3">
            <w:pPr>
              <w:pStyle w:val="Tabell"/>
            </w:pPr>
          </w:p>
        </w:tc>
      </w:tr>
      <w:tr w:rsidR="00FB44B3" w14:paraId="6A235AE6"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76B33B1" w14:textId="77777777" w:rsidR="00FB44B3" w:rsidRDefault="00FB44B3">
            <w:pPr>
              <w:pStyle w:val="Tabell"/>
              <w:rPr>
                <w:b/>
              </w:rPr>
            </w:pPr>
            <w:r>
              <w:rPr>
                <w:b/>
              </w:rPr>
              <w:t>Org.nr:</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6AAFDEC" w14:textId="77777777" w:rsidR="00FB44B3" w:rsidRPr="00FB44B3" w:rsidRDefault="00FB44B3">
            <w:pPr>
              <w:pStyle w:val="Tabell"/>
            </w:pPr>
            <w:r w:rsidRPr="00FB44B3">
              <w:t>556575–0675</w:t>
            </w: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BFA70" w14:textId="77777777" w:rsidR="00FB44B3" w:rsidRDefault="00FB44B3">
            <w:pPr>
              <w:pStyle w:val="Tabell"/>
            </w:pPr>
          </w:p>
        </w:tc>
      </w:tr>
      <w:tr w:rsidR="00FB44B3" w14:paraId="6BE697FB" w14:textId="77777777" w:rsidTr="00FB44B3">
        <w:trPr>
          <w:trHeight w:val="283"/>
        </w:trPr>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69631CF1" w14:textId="77777777" w:rsidR="00FB44B3" w:rsidRDefault="00FB44B3">
            <w:pPr>
              <w:pStyle w:val="Tabell"/>
              <w:rPr>
                <w:b/>
              </w:rPr>
            </w:pPr>
            <w:r>
              <w:rPr>
                <w:b/>
              </w:rPr>
              <w:t>Postadress för detta avtal:</w:t>
            </w: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A5A3F44" w14:textId="77777777" w:rsidR="00FB44B3" w:rsidRPr="00FB44B3" w:rsidRDefault="00FB44B3">
            <w:pPr>
              <w:pStyle w:val="Tabell"/>
            </w:pPr>
            <w:r w:rsidRPr="00FB44B3">
              <w:t>Calluna AB</w:t>
            </w:r>
            <w:r w:rsidRPr="00FB44B3">
              <w:br/>
              <w:t>Waldenströmsgatan 2</w:t>
            </w:r>
            <w:r w:rsidRPr="00FB44B3">
              <w:br/>
              <w:t>802 80 Gävle</w:t>
            </w:r>
          </w:p>
          <w:p w14:paraId="1339D4E5" w14:textId="77777777" w:rsidR="00FB44B3" w:rsidRPr="00FB44B3" w:rsidRDefault="00FB44B3">
            <w:pPr>
              <w:pStyle w:val="Tabell"/>
            </w:pPr>
          </w:p>
        </w:tc>
        <w:tc>
          <w:tcPr>
            <w:tcW w:w="42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909B8" w14:textId="77777777" w:rsidR="00FB44B3" w:rsidRDefault="00FB44B3">
            <w:pPr>
              <w:pStyle w:val="Tabell"/>
            </w:pPr>
          </w:p>
        </w:tc>
      </w:tr>
    </w:tbl>
    <w:p w14:paraId="0861649C" w14:textId="77777777" w:rsidR="00FB44B3" w:rsidRDefault="00FB44B3" w:rsidP="00FB44B3">
      <w:pPr>
        <w:pStyle w:val="Innehllsfrteckningsrubrik"/>
      </w:pPr>
      <w:r>
        <w:t>Fakturering och leverans:</w:t>
      </w:r>
    </w:p>
    <w:tbl>
      <w:tblPr>
        <w:tblW w:w="906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right w:w="57" w:type="dxa"/>
        </w:tblCellMar>
        <w:tblLook w:val="04A0" w:firstRow="1" w:lastRow="0" w:firstColumn="1" w:lastColumn="0" w:noHBand="0" w:noVBand="1"/>
      </w:tblPr>
      <w:tblGrid>
        <w:gridCol w:w="2125"/>
        <w:gridCol w:w="1133"/>
        <w:gridCol w:w="849"/>
        <w:gridCol w:w="567"/>
        <w:gridCol w:w="4386"/>
      </w:tblGrid>
      <w:tr w:rsidR="00FB44B3" w14:paraId="0776F4BB" w14:textId="77777777" w:rsidTr="00FB44B3">
        <w:trPr>
          <w:trHeight w:val="364"/>
        </w:trPr>
        <w:tc>
          <w:tcPr>
            <w:tcW w:w="212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1B5D61DB" w14:textId="77777777" w:rsidR="00FB44B3" w:rsidRDefault="00FB44B3">
            <w:pPr>
              <w:pStyle w:val="Tabell"/>
              <w:rPr>
                <w:b/>
              </w:rPr>
            </w:pPr>
            <w:r>
              <w:rPr>
                <w:b/>
              </w:rPr>
              <w:t xml:space="preserve">Fakturor sändes som: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7FD656" w14:textId="77777777" w:rsidR="00FB44B3" w:rsidRDefault="00FB44B3">
            <w:pPr>
              <w:pStyle w:val="Tabell"/>
            </w:pPr>
            <w:r>
              <w:fldChar w:fldCharType="begin">
                <w:ffData>
                  <w:name w:val="Kryss1"/>
                  <w:enabled/>
                  <w:calcOnExit w:val="0"/>
                  <w:checkBox>
                    <w:sizeAuto/>
                    <w:default w:val="0"/>
                  </w:checkBox>
                </w:ffData>
              </w:fldChar>
            </w:r>
            <w:r>
              <w:instrText xml:space="preserve"> FORMCHECKBOX </w:instrText>
            </w:r>
            <w:r w:rsidR="006F47D8">
              <w:fldChar w:fldCharType="separate"/>
            </w:r>
            <w:r>
              <w:fldChar w:fldCharType="end"/>
            </w:r>
            <w:r>
              <w:t xml:space="preserve"> E-faktura</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B4EA1E6" w14:textId="77777777" w:rsidR="00FB44B3" w:rsidRDefault="00FB44B3">
            <w:pPr>
              <w:pStyle w:val="Tabell"/>
            </w:pPr>
            <w:r>
              <w:t xml:space="preserve">GLN-nr: </w:t>
            </w:r>
          </w:p>
        </w:tc>
        <w:tc>
          <w:tcPr>
            <w:tcW w:w="43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5A34F" w14:textId="77777777" w:rsidR="00FB44B3" w:rsidRDefault="00FB44B3">
            <w:pPr>
              <w:pStyle w:val="Tabell"/>
            </w:pPr>
          </w:p>
        </w:tc>
      </w:tr>
      <w:tr w:rsidR="00FB44B3" w14:paraId="36DA1130" w14:textId="77777777" w:rsidTr="00FB44B3">
        <w:trPr>
          <w:trHeight w:val="347"/>
        </w:trPr>
        <w:tc>
          <w:tcPr>
            <w:tcW w:w="41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97540A" w14:textId="77777777" w:rsidR="00FB44B3" w:rsidRDefault="00FB44B3">
            <w:pPr>
              <w:spacing w:after="0"/>
              <w:rPr>
                <w:rFonts w:ascii="Arial" w:hAnsi="Arial" w:cstheme="minorBidi"/>
                <w:b/>
                <w:color w:val="000000" w:themeColor="text1"/>
                <w:sz w:val="18"/>
                <w:lang w:eastAsia="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8006FC" w14:textId="77777777" w:rsidR="00FB44B3" w:rsidRDefault="00FB44B3">
            <w:pPr>
              <w:pStyle w:val="Tabell"/>
              <w:rPr>
                <w:lang w:val="en-US"/>
              </w:rPr>
            </w:pPr>
            <w:r>
              <w:fldChar w:fldCharType="begin">
                <w:ffData>
                  <w:name w:val="Kryss1"/>
                  <w:enabled/>
                  <w:calcOnExit w:val="0"/>
                  <w:checkBox>
                    <w:sizeAuto/>
                    <w:default w:val="0"/>
                  </w:checkBox>
                </w:ffData>
              </w:fldChar>
            </w:r>
            <w:r>
              <w:rPr>
                <w:lang w:val="en-US"/>
              </w:rPr>
              <w:instrText xml:space="preserve"> FORMCHECKBOX </w:instrText>
            </w:r>
            <w:r w:rsidR="006F47D8">
              <w:fldChar w:fldCharType="separate"/>
            </w:r>
            <w:r>
              <w:fldChar w:fldCharType="end"/>
            </w:r>
            <w:r>
              <w:rPr>
                <w:lang w:val="en-US"/>
              </w:rPr>
              <w:t xml:space="preserve"> E-post </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7398B50E" w14:textId="77777777" w:rsidR="00FB44B3" w:rsidRDefault="00FB44B3">
            <w:pPr>
              <w:pStyle w:val="Tabell"/>
            </w:pPr>
            <w:r>
              <w:t>E-postadress:</w:t>
            </w:r>
          </w:p>
        </w:tc>
        <w:tc>
          <w:tcPr>
            <w:tcW w:w="43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6CD2D" w14:textId="77777777" w:rsidR="00FB44B3" w:rsidRDefault="00FB44B3">
            <w:pPr>
              <w:pStyle w:val="Tabell"/>
            </w:pPr>
          </w:p>
        </w:tc>
      </w:tr>
      <w:tr w:rsidR="00FB44B3" w14:paraId="287D1E72" w14:textId="77777777" w:rsidTr="00FB44B3">
        <w:trPr>
          <w:trHeight w:val="800"/>
        </w:trPr>
        <w:tc>
          <w:tcPr>
            <w:tcW w:w="41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D2301B" w14:textId="77777777" w:rsidR="00FB44B3" w:rsidRDefault="00FB44B3">
            <w:pPr>
              <w:spacing w:after="0"/>
              <w:rPr>
                <w:rFonts w:ascii="Arial" w:hAnsi="Arial" w:cstheme="minorBidi"/>
                <w:b/>
                <w:color w:val="000000" w:themeColor="text1"/>
                <w:sz w:val="18"/>
                <w:lang w:eastAsia="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8C7B90" w14:textId="77777777" w:rsidR="00FB44B3" w:rsidRDefault="00FB44B3">
            <w:pPr>
              <w:pStyle w:val="Tabell"/>
            </w:pPr>
            <w:r>
              <w:fldChar w:fldCharType="begin">
                <w:ffData>
                  <w:name w:val="Kryss1"/>
                  <w:enabled/>
                  <w:calcOnExit w:val="0"/>
                  <w:checkBox>
                    <w:sizeAuto/>
                    <w:default w:val="0"/>
                  </w:checkBox>
                </w:ffData>
              </w:fldChar>
            </w:r>
            <w:r>
              <w:instrText xml:space="preserve"> FORMCHECKBOX </w:instrText>
            </w:r>
            <w:r w:rsidR="006F47D8">
              <w:fldChar w:fldCharType="separate"/>
            </w:r>
            <w:r>
              <w:fldChar w:fldCharType="end"/>
            </w:r>
            <w:r>
              <w:t xml:space="preserve"> Brev</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306D118A" w14:textId="77777777" w:rsidR="00FB44B3" w:rsidRDefault="00FB44B3">
            <w:pPr>
              <w:pStyle w:val="Tabell"/>
            </w:pPr>
            <w:r>
              <w:t>Fakturaadress:</w:t>
            </w:r>
          </w:p>
        </w:tc>
        <w:tc>
          <w:tcPr>
            <w:tcW w:w="43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6A6E2" w14:textId="77777777" w:rsidR="00FB44B3" w:rsidRDefault="00FB44B3">
            <w:pPr>
              <w:pStyle w:val="Tabell"/>
            </w:pPr>
          </w:p>
        </w:tc>
      </w:tr>
      <w:tr w:rsidR="00FB44B3" w14:paraId="3560139D" w14:textId="77777777" w:rsidTr="00FB44B3">
        <w:trPr>
          <w:trHeight w:val="283"/>
        </w:trPr>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6305B5EE" w14:textId="77777777" w:rsidR="00FB44B3" w:rsidRDefault="00FB44B3">
            <w:pPr>
              <w:pStyle w:val="Tabell"/>
              <w:rPr>
                <w:b/>
              </w:rPr>
            </w:pPr>
            <w:r>
              <w:rPr>
                <w:b/>
              </w:rPr>
              <w:t xml:space="preserve">Fakturamärkning: </w:t>
            </w:r>
          </w:p>
        </w:tc>
        <w:tc>
          <w:tcPr>
            <w:tcW w:w="69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16657" w14:textId="77777777" w:rsidR="00FB44B3" w:rsidRDefault="00FB44B3">
            <w:pPr>
              <w:pStyle w:val="Tabell"/>
            </w:pPr>
          </w:p>
        </w:tc>
      </w:tr>
      <w:tr w:rsidR="00FB44B3" w14:paraId="7CD9492D" w14:textId="77777777" w:rsidTr="00FB44B3">
        <w:trPr>
          <w:trHeight w:val="370"/>
        </w:trPr>
        <w:tc>
          <w:tcPr>
            <w:tcW w:w="411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41DD3930" w14:textId="77777777" w:rsidR="00FB44B3" w:rsidRDefault="00FB44B3">
            <w:pPr>
              <w:pStyle w:val="Tabell"/>
              <w:rPr>
                <w:b/>
              </w:rPr>
            </w:pPr>
            <w:r>
              <w:rPr>
                <w:b/>
              </w:rPr>
              <w:t xml:space="preserve">Övrigt om uppdraget som vi bör känna till </w:t>
            </w:r>
            <w:r>
              <w:rPr>
                <w:bCs/>
              </w:rPr>
              <w:t>(</w:t>
            </w:r>
            <w:proofErr w:type="gramStart"/>
            <w:r>
              <w:rPr>
                <w:bCs/>
              </w:rPr>
              <w:t>t.ex.</w:t>
            </w:r>
            <w:proofErr w:type="gramEnd"/>
            <w:r>
              <w:rPr>
                <w:bCs/>
              </w:rPr>
              <w:t xml:space="preserve"> ev. avtalat datum för uppdragets leverans)</w:t>
            </w:r>
            <w:r>
              <w:rPr>
                <w:b/>
              </w:rPr>
              <w:t xml:space="preserve">: </w:t>
            </w:r>
          </w:p>
        </w:tc>
        <w:tc>
          <w:tcPr>
            <w:tcW w:w="49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7C765" w14:textId="77777777" w:rsidR="00FB44B3" w:rsidRDefault="00FB44B3">
            <w:pPr>
              <w:pStyle w:val="Tabell"/>
            </w:pPr>
          </w:p>
        </w:tc>
      </w:tr>
    </w:tbl>
    <w:p w14:paraId="36D93B3C" w14:textId="77777777" w:rsidR="00FB44B3" w:rsidRDefault="00FB44B3" w:rsidP="00FB44B3"/>
    <w:p w14:paraId="46C23840" w14:textId="77777777" w:rsidR="00FB44B3" w:rsidRDefault="00FB44B3" w:rsidP="00FB44B3">
      <w:pPr>
        <w:rPr>
          <w:i/>
          <w:iCs/>
        </w:rPr>
      </w:pPr>
      <w:r>
        <w:rPr>
          <w:i/>
          <w:iCs/>
        </w:rPr>
        <w:t xml:space="preserve">Detta blad är upprättat i två likalydande exemplar där beställare och Calluna har erhållit varsitt. </w:t>
      </w:r>
    </w:p>
    <w:tbl>
      <w:tblPr>
        <w:tblW w:w="907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right w:w="57" w:type="dxa"/>
        </w:tblCellMar>
        <w:tblLook w:val="04A0" w:firstRow="1" w:lastRow="0" w:firstColumn="1" w:lastColumn="0" w:noHBand="0" w:noVBand="1"/>
      </w:tblPr>
      <w:tblGrid>
        <w:gridCol w:w="1838"/>
        <w:gridCol w:w="3558"/>
        <w:gridCol w:w="3679"/>
      </w:tblGrid>
      <w:tr w:rsidR="00FB44B3" w14:paraId="049A07EE" w14:textId="77777777" w:rsidTr="00FB44B3">
        <w:trPr>
          <w:trHeight w:val="283"/>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tcPr>
          <w:p w14:paraId="23F4C5B8" w14:textId="77777777" w:rsidR="00FB44B3" w:rsidRDefault="00FB44B3">
            <w:pPr>
              <w:pStyle w:val="Tabell"/>
              <w:rPr>
                <w:b/>
              </w:rPr>
            </w:pPr>
          </w:p>
        </w:tc>
        <w:tc>
          <w:tcPr>
            <w:tcW w:w="3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0051EEDA" w14:textId="77777777" w:rsidR="00FB44B3" w:rsidRDefault="00FB44B3">
            <w:pPr>
              <w:pStyle w:val="Tabell"/>
              <w:rPr>
                <w:b/>
              </w:rPr>
            </w:pPr>
            <w:r>
              <w:rPr>
                <w:b/>
              </w:rPr>
              <w:t>Ombud för Calluna AB:</w:t>
            </w:r>
          </w:p>
        </w:tc>
        <w:tc>
          <w:tcPr>
            <w:tcW w:w="3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BE3A1"/>
            <w:hideMark/>
          </w:tcPr>
          <w:p w14:paraId="6244CDDA" w14:textId="77777777" w:rsidR="00FB44B3" w:rsidRDefault="00FB44B3">
            <w:pPr>
              <w:pStyle w:val="Tabell"/>
              <w:rPr>
                <w:b/>
              </w:rPr>
            </w:pPr>
            <w:r>
              <w:rPr>
                <w:b/>
              </w:rPr>
              <w:t>Ombud för Beställare:</w:t>
            </w:r>
          </w:p>
        </w:tc>
      </w:tr>
      <w:tr w:rsidR="00FB44B3" w14:paraId="590D86AF" w14:textId="77777777" w:rsidTr="00FB44B3">
        <w:trPr>
          <w:trHeight w:val="454"/>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242EEE42" w14:textId="77777777" w:rsidR="00FB44B3" w:rsidRDefault="00FB44B3">
            <w:pPr>
              <w:pStyle w:val="Tabell"/>
              <w:rPr>
                <w:b/>
              </w:rPr>
            </w:pPr>
            <w:r>
              <w:rPr>
                <w:b/>
              </w:rPr>
              <w:t xml:space="preserve">Ort och datum: </w:t>
            </w:r>
          </w:p>
        </w:tc>
        <w:tc>
          <w:tcPr>
            <w:tcW w:w="3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727AE" w14:textId="77777777" w:rsidR="00FB44B3" w:rsidRDefault="00FB44B3">
            <w:pPr>
              <w:pStyle w:val="Tabell"/>
            </w:pPr>
          </w:p>
        </w:tc>
        <w:tc>
          <w:tcPr>
            <w:tcW w:w="3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9FF8C" w14:textId="77777777" w:rsidR="00FB44B3" w:rsidRDefault="00FB44B3">
            <w:pPr>
              <w:pStyle w:val="Tabell"/>
            </w:pPr>
          </w:p>
        </w:tc>
      </w:tr>
      <w:tr w:rsidR="00FB44B3" w14:paraId="08565E95" w14:textId="77777777" w:rsidTr="00FB44B3">
        <w:trPr>
          <w:trHeight w:val="567"/>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76F4C5E8" w14:textId="77777777" w:rsidR="00FB44B3" w:rsidRDefault="00FB44B3">
            <w:pPr>
              <w:pStyle w:val="Tabell"/>
              <w:rPr>
                <w:b/>
              </w:rPr>
            </w:pPr>
            <w:r>
              <w:rPr>
                <w:b/>
              </w:rPr>
              <w:t xml:space="preserve">Underskrift: </w:t>
            </w:r>
          </w:p>
        </w:tc>
        <w:tc>
          <w:tcPr>
            <w:tcW w:w="3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9496C" w14:textId="77777777" w:rsidR="00FB44B3" w:rsidRDefault="00FB44B3">
            <w:pPr>
              <w:pStyle w:val="Tabell"/>
            </w:pPr>
          </w:p>
        </w:tc>
        <w:tc>
          <w:tcPr>
            <w:tcW w:w="3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27CB1" w14:textId="77777777" w:rsidR="00FB44B3" w:rsidRDefault="00FB44B3">
            <w:pPr>
              <w:pStyle w:val="Tabell"/>
            </w:pPr>
          </w:p>
        </w:tc>
      </w:tr>
      <w:tr w:rsidR="00FB44B3" w14:paraId="7B2CCE4C" w14:textId="77777777" w:rsidTr="00FB44B3">
        <w:trPr>
          <w:trHeight w:val="198"/>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74772A28" w14:textId="77777777" w:rsidR="00FB44B3" w:rsidRDefault="00FB44B3">
            <w:pPr>
              <w:pStyle w:val="Tabell"/>
              <w:rPr>
                <w:b/>
              </w:rPr>
            </w:pPr>
            <w:r>
              <w:rPr>
                <w:b/>
              </w:rPr>
              <w:t xml:space="preserve">Namnförtydligande: </w:t>
            </w:r>
          </w:p>
        </w:tc>
        <w:tc>
          <w:tcPr>
            <w:tcW w:w="3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A992AEF" w14:textId="77777777" w:rsidR="00FB44B3" w:rsidRDefault="00FB44B3">
            <w:pPr>
              <w:pStyle w:val="Tabell"/>
            </w:pPr>
            <w:r>
              <w:t>Daniel Segerlind</w:t>
            </w:r>
          </w:p>
        </w:tc>
        <w:tc>
          <w:tcPr>
            <w:tcW w:w="3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C39B" w14:textId="77777777" w:rsidR="00FB44B3" w:rsidRDefault="00FB44B3">
            <w:pPr>
              <w:pStyle w:val="Tabell"/>
            </w:pPr>
          </w:p>
        </w:tc>
      </w:tr>
      <w:tr w:rsidR="00FB44B3" w14:paraId="171AD637" w14:textId="77777777" w:rsidTr="00FB44B3">
        <w:trPr>
          <w:trHeight w:val="283"/>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0F33446" w14:textId="77777777" w:rsidR="00FB44B3" w:rsidRDefault="00FB44B3">
            <w:pPr>
              <w:pStyle w:val="Tabell"/>
              <w:rPr>
                <w:b/>
              </w:rPr>
            </w:pPr>
            <w:r>
              <w:rPr>
                <w:b/>
              </w:rPr>
              <w:t xml:space="preserve">Befattning: </w:t>
            </w:r>
          </w:p>
        </w:tc>
        <w:tc>
          <w:tcPr>
            <w:tcW w:w="3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D29076C" w14:textId="77777777" w:rsidR="00FB44B3" w:rsidRPr="00FB44B3" w:rsidRDefault="00FB44B3">
            <w:pPr>
              <w:pStyle w:val="Tabell"/>
              <w:rPr>
                <w:b/>
              </w:rPr>
            </w:pPr>
            <w:r w:rsidRPr="00FB44B3">
              <w:t>Projektledare</w:t>
            </w:r>
          </w:p>
        </w:tc>
        <w:tc>
          <w:tcPr>
            <w:tcW w:w="3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E713B" w14:textId="77777777" w:rsidR="00FB44B3" w:rsidRDefault="00FB44B3">
            <w:pPr>
              <w:pStyle w:val="Tabell"/>
            </w:pPr>
          </w:p>
        </w:tc>
      </w:tr>
    </w:tbl>
    <w:p w14:paraId="7B98BBE4" w14:textId="77777777" w:rsidR="00FB44B3" w:rsidRDefault="00FB44B3" w:rsidP="00AD3BD8">
      <w:pPr>
        <w:pStyle w:val="Liststycke"/>
        <w:numPr>
          <w:ilvl w:val="0"/>
          <w:numId w:val="4"/>
        </w:numPr>
        <w:rPr>
          <w:color w:val="000000" w:themeColor="text1"/>
          <w:sz w:val="2"/>
          <w:szCs w:val="2"/>
        </w:rPr>
      </w:pPr>
      <w:bookmarkStart w:id="44" w:name="_Toc448242140"/>
      <w:bookmarkEnd w:id="39"/>
      <w:bookmarkEnd w:id="40"/>
      <w:bookmarkEnd w:id="41"/>
    </w:p>
    <w:bookmarkEnd w:id="42"/>
    <w:bookmarkEnd w:id="44"/>
    <w:p w14:paraId="2D6D17B6" w14:textId="77777777" w:rsidR="00FB44B3" w:rsidRDefault="00FB44B3" w:rsidP="00FB44B3">
      <w:pPr>
        <w:rPr>
          <w:color w:val="000000" w:themeColor="text1"/>
          <w:sz w:val="2"/>
          <w:szCs w:val="2"/>
        </w:rPr>
      </w:pPr>
    </w:p>
    <w:p w14:paraId="4D335A96" w14:textId="77777777" w:rsidR="00FB44B3" w:rsidRPr="00F64224" w:rsidRDefault="00FB44B3" w:rsidP="00F64224">
      <w:pPr>
        <w:rPr>
          <w:color w:val="000000" w:themeColor="text1"/>
          <w:sz w:val="2"/>
          <w:szCs w:val="2"/>
        </w:rPr>
      </w:pPr>
    </w:p>
    <w:sectPr w:rsidR="00FB44B3" w:rsidRPr="00F64224" w:rsidSect="001B5ECB">
      <w:headerReference w:type="default" r:id="rId20"/>
      <w:footerReference w:type="default" r:id="rId21"/>
      <w:pgSz w:w="11900" w:h="16840"/>
      <w:pgMar w:top="1701" w:right="141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55E6A" w14:textId="77777777" w:rsidR="006F47D8" w:rsidRDefault="006F47D8" w:rsidP="008C6A4A">
      <w:r>
        <w:separator/>
      </w:r>
    </w:p>
  </w:endnote>
  <w:endnote w:type="continuationSeparator" w:id="0">
    <w:p w14:paraId="71973FE0" w14:textId="77777777" w:rsidR="006F47D8" w:rsidRDefault="006F47D8" w:rsidP="008C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E772" w14:textId="77777777" w:rsidR="00CC28AA" w:rsidRPr="00C16B3D" w:rsidRDefault="00CC28AA" w:rsidP="00C16B3D">
    <w:pPr>
      <w:pStyle w:val="Sidfot"/>
      <w:tabs>
        <w:tab w:val="clear" w:pos="4536"/>
        <w:tab w:val="center" w:pos="284"/>
      </w:tabs>
      <w:spacing w:before="240"/>
      <w:ind w:right="357"/>
      <w:rPr>
        <w:rFonts w:ascii="Arial" w:hAnsi="Arial"/>
        <w:color w:val="000000" w:themeColor="text1"/>
        <w:sz w:val="20"/>
      </w:rPr>
    </w:pPr>
    <w:r w:rsidRPr="00527418">
      <w:rPr>
        <w:rStyle w:val="Sidnummer"/>
        <w:noProof/>
      </w:rPr>
      <w:drawing>
        <wp:anchor distT="0" distB="0" distL="114300" distR="114300" simplePos="0" relativeHeight="251667456" behindDoc="0" locked="0" layoutInCell="1" allowOverlap="1" wp14:anchorId="0A93EE50" wp14:editId="682A21E4">
          <wp:simplePos x="0" y="0"/>
          <wp:positionH relativeFrom="column">
            <wp:posOffset>4400949</wp:posOffset>
          </wp:positionH>
          <wp:positionV relativeFrom="paragraph">
            <wp:posOffset>-34925</wp:posOffset>
          </wp:positionV>
          <wp:extent cx="1510665" cy="594995"/>
          <wp:effectExtent l="0" t="0" r="0" b="0"/>
          <wp:wrapSquare wrapText="bothSides"/>
          <wp:docPr id="24" name="Bildobjekt 24" descr="/Users/tovade/Desktop/Logo_Calluna_2016_original_small_150dpi_T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ovade/Desktop/Logo_Calluna_2016_original_small_150dpi_T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418">
      <w:rPr>
        <w:rStyle w:val="Sidnummer"/>
        <w:noProof/>
      </w:rPr>
      <mc:AlternateContent>
        <mc:Choice Requires="wps">
          <w:drawing>
            <wp:anchor distT="0" distB="0" distL="114300" distR="114300" simplePos="0" relativeHeight="251662336" behindDoc="1" locked="0" layoutInCell="1" allowOverlap="1" wp14:anchorId="336315D3" wp14:editId="7B490C00">
              <wp:simplePos x="0" y="0"/>
              <wp:positionH relativeFrom="column">
                <wp:posOffset>0</wp:posOffset>
              </wp:positionH>
              <wp:positionV relativeFrom="paragraph">
                <wp:posOffset>-31213</wp:posOffset>
              </wp:positionV>
              <wp:extent cx="5761990" cy="0"/>
              <wp:effectExtent l="0" t="0" r="29210" b="25400"/>
              <wp:wrapNone/>
              <wp:docPr id="32" name="Straight Connector 29"/>
              <wp:cNvGraphicFramePr/>
              <a:graphic xmlns:a="http://schemas.openxmlformats.org/drawingml/2006/main">
                <a:graphicData uri="http://schemas.microsoft.com/office/word/2010/wordprocessingShape">
                  <wps:wsp>
                    <wps:cNvCnPr/>
                    <wps:spPr>
                      <a:xfrm flipH="1">
                        <a:off x="0" y="0"/>
                        <a:ext cx="5761990" cy="0"/>
                      </a:xfrm>
                      <a:prstGeom prst="line">
                        <a:avLst/>
                      </a:prstGeom>
                      <a:ln w="6350" cmpd="sng">
                        <a:solidFill>
                          <a:srgbClr val="ACA196"/>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C4DC0" id="Straight Connector 2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45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Y8AEAACQEAAAOAAAAZHJzL2Uyb0RvYy54bWysU9uO0zAQfUfiHyy/0yRdbaFR09Wqq4UH&#10;BNUufIDr2Ikl3zQ2Tfr3jJ00rLg8gHix7PGcM3OOx7u70WhyFhCUsw2tViUlwnLXKts19OuXxzfv&#10;KAmR2ZZpZ0VDLyLQu/3rV7vB12LteqdbAQRJbKgH39A+Rl8XReC9MCysnBcWL6UDwyIeoStaYAOy&#10;G12sy3JTDA5aD46LEDD6MF3SfeaXUvD4WcogItENxd5iXiGvp7QW+x2rO2C+V3xug/1DF4Ypi0UX&#10;qgcWGfkG6hcqozi44GRccWcKJ6XiImtANVX5k5rnnnmRtaA5wS82hf9Hyz+dj0BU29CbNSWWGXyj&#10;5whMdX0kB2ctOuiArLfJqcGHGgEHe4T5FPwRkuxRgiFSK/8BhyAbgdLImH2+LD6LMRKOwdu3m2q7&#10;xefg17tiokhUHkJ8L5whadNQrWyygNXs/DFELIup15QU1pYMDd3c3CY641FIsF0GBKdV+6i0TmkB&#10;utNBAzkzHIT7w3213SRFSPYiDU/aYjDpnJTlXbxoMZV6EhK9QgWTxjylYqFlnAsbq5lXW8xOMIkt&#10;LMByai2N95+Ac36CijzBfwNeELmys3EBG2Ud/K56HK8tyyn/6sCkO1lwcu0lv3m2BkcxOzd/mzTr&#10;L88Z/uNz778DAAD//wMAUEsDBBQABgAIAAAAIQB5Lx6J2wAAAAYBAAAPAAAAZHJzL2Rvd25yZXYu&#10;eG1sTI/NTsNADITvSLzDykhcULsBVSkN2VQIhDi3hQO3bdbkp1lvlHWb0KfHiAMcPWPPfM7Xk+/U&#10;CYfYBDJwO09AIZXBNVQZeNu9zO5BRbbkbBcIDXxhhHVxeZHbzIWRNnjacqUkhGJmDdTMfaZ1LGv0&#10;Ns5DjyTeZxi8ZRmHSrvBjhLuO32XJKn2tiFpqG2PTzWWh+3RC0abHsp2+fzO3eY8vnLafvibszHX&#10;V9PjAyjGif+W4QdfbqAQpn04kouqMyCPsIHZYgVK3FWyXIDa/wq6yPV//OIbAAD//wMAUEsBAi0A&#10;FAAGAAgAAAAhALaDOJL+AAAA4QEAABMAAAAAAAAAAAAAAAAAAAAAAFtDb250ZW50X1R5cGVzXS54&#10;bWxQSwECLQAUAAYACAAAACEAOP0h/9YAAACUAQAACwAAAAAAAAAAAAAAAAAvAQAAX3JlbHMvLnJl&#10;bHNQSwECLQAUAAYACAAAACEAHUuYmPABAAAkBAAADgAAAAAAAAAAAAAAAAAuAgAAZHJzL2Uyb0Rv&#10;Yy54bWxQSwECLQAUAAYACAAAACEAeS8eidsAAAAGAQAADwAAAAAAAAAAAAAAAABKBAAAZHJzL2Rv&#10;d25yZXYueG1sUEsFBgAAAAAEAAQA8wAAAFIFAAAAAA==&#10;" strokecolor="#aca196" strokeweight=".5pt">
              <v:stroke joinstyle="miter"/>
            </v:line>
          </w:pict>
        </mc:Fallback>
      </mc:AlternateContent>
    </w:r>
    <w:r w:rsidRPr="00527418">
      <w:rPr>
        <w:rStyle w:val="Sidnummer"/>
      </w:rPr>
      <w:tab/>
    </w:r>
    <w:r w:rsidRPr="00527418">
      <w:rPr>
        <w:rStyle w:val="Sidnummer"/>
      </w:rPr>
      <w:fldChar w:fldCharType="begin"/>
    </w:r>
    <w:r w:rsidRPr="00527418">
      <w:rPr>
        <w:rStyle w:val="Sidnummer"/>
      </w:rPr>
      <w:instrText xml:space="preserve"> PAGE </w:instrText>
    </w:r>
    <w:r w:rsidRPr="00527418">
      <w:rPr>
        <w:rStyle w:val="Sidnummer"/>
      </w:rPr>
      <w:fldChar w:fldCharType="separate"/>
    </w:r>
    <w:r>
      <w:rPr>
        <w:rStyle w:val="Sidnummer"/>
        <w:noProof/>
      </w:rPr>
      <w:t>2</w:t>
    </w:r>
    <w:r w:rsidRPr="00527418">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6BADD" w14:textId="77777777" w:rsidR="006F47D8" w:rsidRDefault="006F47D8" w:rsidP="008C6A4A">
      <w:r>
        <w:separator/>
      </w:r>
    </w:p>
  </w:footnote>
  <w:footnote w:type="continuationSeparator" w:id="0">
    <w:p w14:paraId="57D44320" w14:textId="77777777" w:rsidR="006F47D8" w:rsidRDefault="006F47D8" w:rsidP="008C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3A22" w14:textId="77777777" w:rsidR="00CC28AA" w:rsidRPr="00C16B3D" w:rsidRDefault="00CC28AA" w:rsidP="00C16B3D">
    <w:pPr>
      <w:pStyle w:val="Sidhuvud"/>
    </w:pPr>
    <w:r w:rsidRPr="00527418">
      <w:rPr>
        <w:rStyle w:val="SidhuvudChar"/>
        <w:noProof/>
        <w:lang w:eastAsia="sv-SE"/>
      </w:rPr>
      <w:drawing>
        <wp:anchor distT="0" distB="0" distL="114300" distR="114300" simplePos="0" relativeHeight="251665408" behindDoc="0" locked="0" layoutInCell="1" allowOverlap="1" wp14:anchorId="144034DE" wp14:editId="7E38DE5E">
          <wp:simplePos x="0" y="0"/>
          <wp:positionH relativeFrom="column">
            <wp:posOffset>-391160</wp:posOffset>
          </wp:positionH>
          <wp:positionV relativeFrom="paragraph">
            <wp:posOffset>1377197</wp:posOffset>
          </wp:positionV>
          <wp:extent cx="3784600" cy="1490980"/>
          <wp:effectExtent l="0" t="0" r="0" b="0"/>
          <wp:wrapSquare wrapText="bothSides"/>
          <wp:docPr id="18" name="Bildobjekt 18" descr="/Users/tovade/Desktop/Logo_Calluna_2016_original_small_150dpi_T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ovade/Desktop/Logo_Calluna_2016_original_small_150dpi_T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04" w:type="dxa"/>
      <w:tblInd w:w="-39" w:type="dxa"/>
      <w:tblLook w:val="04A0" w:firstRow="1" w:lastRow="0" w:firstColumn="1" w:lastColumn="0" w:noHBand="0" w:noVBand="1"/>
    </w:tblPr>
    <w:tblGrid>
      <w:gridCol w:w="7403"/>
      <w:gridCol w:w="1701"/>
    </w:tblGrid>
    <w:tr w:rsidR="00CC28AA" w:rsidRPr="008F7579" w14:paraId="112BE2F5" w14:textId="77777777" w:rsidTr="00B16021">
      <w:trPr>
        <w:trHeight w:val="140"/>
      </w:trPr>
      <w:tc>
        <w:tcPr>
          <w:tcW w:w="7403" w:type="dxa"/>
          <w:vAlign w:val="center"/>
        </w:tcPr>
        <w:p w14:paraId="050D687C" w14:textId="77777777" w:rsidR="00CC28AA" w:rsidRPr="00D243DD" w:rsidRDefault="00CC28AA" w:rsidP="00C16B3D">
          <w:pPr>
            <w:pStyle w:val="Sidhuvudunderrubrik"/>
            <w:ind w:hanging="67"/>
            <w:rPr>
              <w:color w:val="FFFFFF" w:themeColor="background1"/>
            </w:rPr>
          </w:pPr>
          <w:r>
            <w:rPr>
              <w:rStyle w:val="SidhuvudChar"/>
            </w:rPr>
            <w:t>Calluna AB</w:t>
          </w:r>
          <w:r w:rsidRPr="00527418">
            <w:t xml:space="preserve">  </w:t>
          </w:r>
          <w:r>
            <w:t xml:space="preserve"> </w:t>
          </w:r>
        </w:p>
      </w:tc>
      <w:tc>
        <w:tcPr>
          <w:tcW w:w="1701" w:type="dxa"/>
          <w:vAlign w:val="center"/>
        </w:tcPr>
        <w:p w14:paraId="6E6E1BC2" w14:textId="77777777" w:rsidR="00CC28AA" w:rsidRPr="00527418" w:rsidRDefault="00CC28AA" w:rsidP="00B16021">
          <w:pPr>
            <w:pStyle w:val="Datumtext"/>
            <w:rPr>
              <w:rStyle w:val="SidhuvudChar"/>
              <w:b w:val="0"/>
            </w:rPr>
          </w:pPr>
        </w:p>
      </w:tc>
    </w:tr>
  </w:tbl>
  <w:p w14:paraId="5BAE7FAF" w14:textId="77777777" w:rsidR="00CC28AA" w:rsidRDefault="00CC28AA" w:rsidP="00C16B3D">
    <w:pPr>
      <w:tabs>
        <w:tab w:val="left" w:pos="1841"/>
      </w:tabs>
      <w:ind w:right="-8"/>
    </w:pPr>
    <w:r>
      <w:rPr>
        <w:noProof/>
      </w:rPr>
      <w:drawing>
        <wp:inline distT="0" distB="0" distL="0" distR="0" wp14:anchorId="66B7C56A" wp14:editId="331D6AB8">
          <wp:extent cx="5753100" cy="114300"/>
          <wp:effectExtent l="0" t="0" r="12700" b="12700"/>
          <wp:docPr id="22" name="Bildobjekt 22" descr="../../../Volumes/Gemensam/Verktyg/Mallar/Loggor_och_grafik/Trefärgslinjen_grafiskt_element/Trefärgslinjen_Callun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Gemensam/Verktyg/Mallar/Loggor_och_grafik/Trefärgslinjen_grafiskt_element/Trefärgslinjen_Callun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3543F"/>
    <w:multiLevelType w:val="multilevel"/>
    <w:tmpl w:val="CC464DE2"/>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6C461A18"/>
    <w:multiLevelType w:val="hybridMultilevel"/>
    <w:tmpl w:val="7CFE8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83738F"/>
    <w:multiLevelType w:val="hybridMultilevel"/>
    <w:tmpl w:val="474EE6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50"/>
    <w:rsid w:val="00022FF9"/>
    <w:rsid w:val="000321DD"/>
    <w:rsid w:val="00040295"/>
    <w:rsid w:val="00041AC1"/>
    <w:rsid w:val="000510E7"/>
    <w:rsid w:val="00053C54"/>
    <w:rsid w:val="000551FA"/>
    <w:rsid w:val="0007133C"/>
    <w:rsid w:val="00076BCB"/>
    <w:rsid w:val="00083933"/>
    <w:rsid w:val="0008681B"/>
    <w:rsid w:val="000921EA"/>
    <w:rsid w:val="000A1CB0"/>
    <w:rsid w:val="000A48A7"/>
    <w:rsid w:val="000A5DAC"/>
    <w:rsid w:val="000C199F"/>
    <w:rsid w:val="000E3C60"/>
    <w:rsid w:val="000F7B3D"/>
    <w:rsid w:val="00102ADF"/>
    <w:rsid w:val="00112CC3"/>
    <w:rsid w:val="00116EE4"/>
    <w:rsid w:val="00136529"/>
    <w:rsid w:val="00137C30"/>
    <w:rsid w:val="00142DD8"/>
    <w:rsid w:val="00143AC8"/>
    <w:rsid w:val="0015017D"/>
    <w:rsid w:val="00175764"/>
    <w:rsid w:val="00180D01"/>
    <w:rsid w:val="001855B7"/>
    <w:rsid w:val="00196A7A"/>
    <w:rsid w:val="001B33D6"/>
    <w:rsid w:val="001B4F8B"/>
    <w:rsid w:val="001B5ECB"/>
    <w:rsid w:val="001C0561"/>
    <w:rsid w:val="001D2CC9"/>
    <w:rsid w:val="001D56F4"/>
    <w:rsid w:val="001F2B6E"/>
    <w:rsid w:val="001F5456"/>
    <w:rsid w:val="00205ECA"/>
    <w:rsid w:val="002105B4"/>
    <w:rsid w:val="002600F2"/>
    <w:rsid w:val="00297184"/>
    <w:rsid w:val="002A1570"/>
    <w:rsid w:val="002A4DF4"/>
    <w:rsid w:val="002D24F8"/>
    <w:rsid w:val="002D4950"/>
    <w:rsid w:val="002E28A9"/>
    <w:rsid w:val="003004CA"/>
    <w:rsid w:val="0030163B"/>
    <w:rsid w:val="00302168"/>
    <w:rsid w:val="00306651"/>
    <w:rsid w:val="0031557D"/>
    <w:rsid w:val="00320BB9"/>
    <w:rsid w:val="00332ADE"/>
    <w:rsid w:val="003409D9"/>
    <w:rsid w:val="00394F28"/>
    <w:rsid w:val="003A3BE0"/>
    <w:rsid w:val="003A5D91"/>
    <w:rsid w:val="003B33C4"/>
    <w:rsid w:val="003C6157"/>
    <w:rsid w:val="003C7202"/>
    <w:rsid w:val="003D001A"/>
    <w:rsid w:val="003E0305"/>
    <w:rsid w:val="003F25E9"/>
    <w:rsid w:val="003F7922"/>
    <w:rsid w:val="00405F99"/>
    <w:rsid w:val="004118E6"/>
    <w:rsid w:val="00416CB1"/>
    <w:rsid w:val="004244A2"/>
    <w:rsid w:val="004404F5"/>
    <w:rsid w:val="0047061F"/>
    <w:rsid w:val="00472B4B"/>
    <w:rsid w:val="00473237"/>
    <w:rsid w:val="00492A7D"/>
    <w:rsid w:val="004943AF"/>
    <w:rsid w:val="004A5277"/>
    <w:rsid w:val="004B0325"/>
    <w:rsid w:val="004B0416"/>
    <w:rsid w:val="004B2FE9"/>
    <w:rsid w:val="004B545C"/>
    <w:rsid w:val="004B7487"/>
    <w:rsid w:val="004E1601"/>
    <w:rsid w:val="004E3081"/>
    <w:rsid w:val="00501961"/>
    <w:rsid w:val="0050756C"/>
    <w:rsid w:val="00513326"/>
    <w:rsid w:val="005167DB"/>
    <w:rsid w:val="00521FCE"/>
    <w:rsid w:val="00527418"/>
    <w:rsid w:val="00530664"/>
    <w:rsid w:val="005323BA"/>
    <w:rsid w:val="00533568"/>
    <w:rsid w:val="00540A94"/>
    <w:rsid w:val="0054469B"/>
    <w:rsid w:val="005509CA"/>
    <w:rsid w:val="00555B08"/>
    <w:rsid w:val="00582D34"/>
    <w:rsid w:val="005950ED"/>
    <w:rsid w:val="005A4B44"/>
    <w:rsid w:val="005C05D3"/>
    <w:rsid w:val="005C3825"/>
    <w:rsid w:val="005C489B"/>
    <w:rsid w:val="005D0BB3"/>
    <w:rsid w:val="005E3E21"/>
    <w:rsid w:val="005F074A"/>
    <w:rsid w:val="005F13DD"/>
    <w:rsid w:val="0060488E"/>
    <w:rsid w:val="006063A8"/>
    <w:rsid w:val="0061292C"/>
    <w:rsid w:val="00613F72"/>
    <w:rsid w:val="00621A64"/>
    <w:rsid w:val="006456EE"/>
    <w:rsid w:val="00645CF7"/>
    <w:rsid w:val="00646F9D"/>
    <w:rsid w:val="00650473"/>
    <w:rsid w:val="006539E4"/>
    <w:rsid w:val="006724D2"/>
    <w:rsid w:val="00690F9C"/>
    <w:rsid w:val="006D773F"/>
    <w:rsid w:val="006D7C00"/>
    <w:rsid w:val="006E47D9"/>
    <w:rsid w:val="006E5E3B"/>
    <w:rsid w:val="006F47D8"/>
    <w:rsid w:val="006F4E08"/>
    <w:rsid w:val="007006CE"/>
    <w:rsid w:val="00713A68"/>
    <w:rsid w:val="007146D8"/>
    <w:rsid w:val="0071747A"/>
    <w:rsid w:val="0074008C"/>
    <w:rsid w:val="00741BF2"/>
    <w:rsid w:val="00744F86"/>
    <w:rsid w:val="0075086B"/>
    <w:rsid w:val="0075651C"/>
    <w:rsid w:val="0077001C"/>
    <w:rsid w:val="00777A86"/>
    <w:rsid w:val="007907E7"/>
    <w:rsid w:val="007B254C"/>
    <w:rsid w:val="007B63A7"/>
    <w:rsid w:val="007D10D0"/>
    <w:rsid w:val="007D49B1"/>
    <w:rsid w:val="007E0669"/>
    <w:rsid w:val="0082018F"/>
    <w:rsid w:val="00840E1E"/>
    <w:rsid w:val="00857CA2"/>
    <w:rsid w:val="00862E4D"/>
    <w:rsid w:val="00865CDE"/>
    <w:rsid w:val="00896EE1"/>
    <w:rsid w:val="008A584C"/>
    <w:rsid w:val="008B634D"/>
    <w:rsid w:val="008C6A4A"/>
    <w:rsid w:val="008E5D52"/>
    <w:rsid w:val="008F7579"/>
    <w:rsid w:val="00901977"/>
    <w:rsid w:val="009114B0"/>
    <w:rsid w:val="0092544D"/>
    <w:rsid w:val="00935216"/>
    <w:rsid w:val="00935C9C"/>
    <w:rsid w:val="00937621"/>
    <w:rsid w:val="00941759"/>
    <w:rsid w:val="009479CA"/>
    <w:rsid w:val="0096204C"/>
    <w:rsid w:val="00962967"/>
    <w:rsid w:val="009636EA"/>
    <w:rsid w:val="00975585"/>
    <w:rsid w:val="00976065"/>
    <w:rsid w:val="00976B92"/>
    <w:rsid w:val="00977837"/>
    <w:rsid w:val="009819B8"/>
    <w:rsid w:val="0099505E"/>
    <w:rsid w:val="009D482B"/>
    <w:rsid w:val="009D58EC"/>
    <w:rsid w:val="009E2DBD"/>
    <w:rsid w:val="009F5421"/>
    <w:rsid w:val="009F6758"/>
    <w:rsid w:val="009F7C58"/>
    <w:rsid w:val="00A06BDC"/>
    <w:rsid w:val="00A113FC"/>
    <w:rsid w:val="00A16849"/>
    <w:rsid w:val="00A36C70"/>
    <w:rsid w:val="00A57451"/>
    <w:rsid w:val="00A601CB"/>
    <w:rsid w:val="00A86798"/>
    <w:rsid w:val="00A96BC4"/>
    <w:rsid w:val="00AB78AF"/>
    <w:rsid w:val="00AC3C30"/>
    <w:rsid w:val="00AD3BD8"/>
    <w:rsid w:val="00AD5002"/>
    <w:rsid w:val="00AE0F17"/>
    <w:rsid w:val="00AE6B50"/>
    <w:rsid w:val="00AE6DB2"/>
    <w:rsid w:val="00AF2C95"/>
    <w:rsid w:val="00AF52A9"/>
    <w:rsid w:val="00AF6D4D"/>
    <w:rsid w:val="00B0394A"/>
    <w:rsid w:val="00B050F6"/>
    <w:rsid w:val="00B07A17"/>
    <w:rsid w:val="00B15053"/>
    <w:rsid w:val="00B16021"/>
    <w:rsid w:val="00B2342B"/>
    <w:rsid w:val="00B379F0"/>
    <w:rsid w:val="00B50332"/>
    <w:rsid w:val="00B824FF"/>
    <w:rsid w:val="00B85B03"/>
    <w:rsid w:val="00B873B4"/>
    <w:rsid w:val="00BA3C2A"/>
    <w:rsid w:val="00BB4BBB"/>
    <w:rsid w:val="00BC1D91"/>
    <w:rsid w:val="00BC5A1A"/>
    <w:rsid w:val="00BD4F79"/>
    <w:rsid w:val="00BD57C9"/>
    <w:rsid w:val="00BD7C19"/>
    <w:rsid w:val="00BF39CA"/>
    <w:rsid w:val="00BF4821"/>
    <w:rsid w:val="00C00D46"/>
    <w:rsid w:val="00C06D36"/>
    <w:rsid w:val="00C16B3D"/>
    <w:rsid w:val="00C33764"/>
    <w:rsid w:val="00C42623"/>
    <w:rsid w:val="00C62DD0"/>
    <w:rsid w:val="00C740DD"/>
    <w:rsid w:val="00C75649"/>
    <w:rsid w:val="00C779E2"/>
    <w:rsid w:val="00CA512A"/>
    <w:rsid w:val="00CA785C"/>
    <w:rsid w:val="00CB5C5C"/>
    <w:rsid w:val="00CB5D50"/>
    <w:rsid w:val="00CC28AA"/>
    <w:rsid w:val="00CD7BCD"/>
    <w:rsid w:val="00CF08F9"/>
    <w:rsid w:val="00CF6CB7"/>
    <w:rsid w:val="00D054C8"/>
    <w:rsid w:val="00D1043C"/>
    <w:rsid w:val="00D228D7"/>
    <w:rsid w:val="00D3467D"/>
    <w:rsid w:val="00D34FD1"/>
    <w:rsid w:val="00D463F4"/>
    <w:rsid w:val="00D51D19"/>
    <w:rsid w:val="00D63B77"/>
    <w:rsid w:val="00D640A9"/>
    <w:rsid w:val="00D64F20"/>
    <w:rsid w:val="00D8685A"/>
    <w:rsid w:val="00D90EF8"/>
    <w:rsid w:val="00DB1CEE"/>
    <w:rsid w:val="00DB41E4"/>
    <w:rsid w:val="00DC744E"/>
    <w:rsid w:val="00DF1684"/>
    <w:rsid w:val="00DF50F3"/>
    <w:rsid w:val="00E0088B"/>
    <w:rsid w:val="00E06D37"/>
    <w:rsid w:val="00E06DBD"/>
    <w:rsid w:val="00E10F81"/>
    <w:rsid w:val="00E13C45"/>
    <w:rsid w:val="00E14457"/>
    <w:rsid w:val="00E22142"/>
    <w:rsid w:val="00E22149"/>
    <w:rsid w:val="00E25E82"/>
    <w:rsid w:val="00E32AA8"/>
    <w:rsid w:val="00E34E83"/>
    <w:rsid w:val="00E468DA"/>
    <w:rsid w:val="00E511B3"/>
    <w:rsid w:val="00E56184"/>
    <w:rsid w:val="00E56AF1"/>
    <w:rsid w:val="00E604A6"/>
    <w:rsid w:val="00E61CE0"/>
    <w:rsid w:val="00E62CBA"/>
    <w:rsid w:val="00E6713D"/>
    <w:rsid w:val="00E86271"/>
    <w:rsid w:val="00E922B0"/>
    <w:rsid w:val="00E92F36"/>
    <w:rsid w:val="00EA618C"/>
    <w:rsid w:val="00EC6257"/>
    <w:rsid w:val="00ED5798"/>
    <w:rsid w:val="00ED5EA0"/>
    <w:rsid w:val="00EF076D"/>
    <w:rsid w:val="00F25445"/>
    <w:rsid w:val="00F35D93"/>
    <w:rsid w:val="00F37F56"/>
    <w:rsid w:val="00F52EA2"/>
    <w:rsid w:val="00F54298"/>
    <w:rsid w:val="00F567FC"/>
    <w:rsid w:val="00F64224"/>
    <w:rsid w:val="00F64E94"/>
    <w:rsid w:val="00F835BB"/>
    <w:rsid w:val="00F86CC1"/>
    <w:rsid w:val="00F92CA0"/>
    <w:rsid w:val="00F92CA9"/>
    <w:rsid w:val="00F93301"/>
    <w:rsid w:val="00FB44B3"/>
    <w:rsid w:val="00FC4EBA"/>
    <w:rsid w:val="00FF0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E2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_Normal"/>
    <w:qFormat/>
    <w:rsid w:val="00935C9C"/>
    <w:pPr>
      <w:spacing w:after="120"/>
    </w:pPr>
    <w:rPr>
      <w:rFonts w:ascii="Cambria" w:hAnsi="Cambria" w:cs="Times New Roman"/>
      <w:sz w:val="22"/>
      <w:lang w:eastAsia="sv-SE"/>
    </w:rPr>
  </w:style>
  <w:style w:type="paragraph" w:styleId="Rubrik1">
    <w:name w:val="heading 1"/>
    <w:link w:val="Rubrik1Char"/>
    <w:uiPriority w:val="9"/>
    <w:qFormat/>
    <w:rsid w:val="00C00D46"/>
    <w:pPr>
      <w:keepNext/>
      <w:keepLines/>
      <w:numPr>
        <w:numId w:val="1"/>
      </w:numPr>
      <w:tabs>
        <w:tab w:val="clear" w:pos="709"/>
        <w:tab w:val="num" w:pos="567"/>
      </w:tabs>
      <w:spacing w:before="360" w:after="240"/>
      <w:ind w:left="0" w:firstLine="0"/>
      <w:outlineLvl w:val="0"/>
    </w:pPr>
    <w:rPr>
      <w:rFonts w:ascii="Arial" w:eastAsiaTheme="majorEastAsia" w:hAnsi="Arial" w:cstheme="majorBidi"/>
      <w:b/>
      <w:color w:val="000000" w:themeColor="text1"/>
      <w:sz w:val="32"/>
      <w:szCs w:val="32"/>
    </w:rPr>
  </w:style>
  <w:style w:type="paragraph" w:styleId="Rubrik2">
    <w:name w:val="heading 2"/>
    <w:link w:val="Rubrik2Char"/>
    <w:uiPriority w:val="9"/>
    <w:unhideWhenUsed/>
    <w:qFormat/>
    <w:rsid w:val="00AD5002"/>
    <w:pPr>
      <w:keepNext/>
      <w:keepLines/>
      <w:numPr>
        <w:ilvl w:val="1"/>
        <w:numId w:val="1"/>
      </w:numPr>
      <w:spacing w:before="360" w:after="120"/>
      <w:outlineLvl w:val="1"/>
    </w:pPr>
    <w:rPr>
      <w:rFonts w:ascii="Arial" w:eastAsiaTheme="majorEastAsia" w:hAnsi="Arial" w:cstheme="majorBidi"/>
      <w:color w:val="000000" w:themeColor="text1"/>
      <w:szCs w:val="26"/>
    </w:rPr>
  </w:style>
  <w:style w:type="paragraph" w:styleId="Rubrik3">
    <w:name w:val="heading 3"/>
    <w:link w:val="Rubrik3Char"/>
    <w:uiPriority w:val="9"/>
    <w:unhideWhenUsed/>
    <w:qFormat/>
    <w:rsid w:val="00AD5002"/>
    <w:pPr>
      <w:keepNext/>
      <w:keepLines/>
      <w:numPr>
        <w:ilvl w:val="2"/>
        <w:numId w:val="1"/>
      </w:numPr>
      <w:spacing w:before="240" w:after="120"/>
      <w:outlineLvl w:val="2"/>
    </w:pPr>
    <w:rPr>
      <w:rFonts w:ascii="Arial" w:eastAsiaTheme="majorEastAsia" w:hAnsi="Arial" w:cstheme="majorBidi"/>
      <w:b/>
      <w:color w:val="000000" w:themeColor="text1"/>
      <w:sz w:val="22"/>
    </w:rPr>
  </w:style>
  <w:style w:type="paragraph" w:styleId="Rubrik4">
    <w:name w:val="heading 4"/>
    <w:link w:val="Rubrik4Char"/>
    <w:uiPriority w:val="9"/>
    <w:unhideWhenUsed/>
    <w:qFormat/>
    <w:rsid w:val="00AD5002"/>
    <w:pPr>
      <w:keepNext/>
      <w:keepLines/>
      <w:numPr>
        <w:ilvl w:val="3"/>
        <w:numId w:val="1"/>
      </w:numPr>
      <w:spacing w:before="240" w:after="120"/>
      <w:outlineLvl w:val="3"/>
    </w:pPr>
    <w:rPr>
      <w:rFonts w:ascii="Arial" w:eastAsiaTheme="majorEastAsia" w:hAnsi="Arial"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0D46"/>
    <w:rPr>
      <w:rFonts w:ascii="Arial" w:eastAsiaTheme="majorEastAsia" w:hAnsi="Arial" w:cstheme="majorBidi"/>
      <w:b/>
      <w:color w:val="000000" w:themeColor="text1"/>
      <w:sz w:val="32"/>
      <w:szCs w:val="32"/>
    </w:rPr>
  </w:style>
  <w:style w:type="character" w:customStyle="1" w:styleId="Rubrik2Char">
    <w:name w:val="Rubrik 2 Char"/>
    <w:basedOn w:val="Standardstycketeckensnitt"/>
    <w:link w:val="Rubrik2"/>
    <w:uiPriority w:val="9"/>
    <w:rsid w:val="00613F72"/>
    <w:rPr>
      <w:rFonts w:ascii="Arial" w:eastAsiaTheme="majorEastAsia" w:hAnsi="Arial" w:cstheme="majorBidi"/>
      <w:color w:val="000000" w:themeColor="text1"/>
      <w:szCs w:val="26"/>
    </w:rPr>
  </w:style>
  <w:style w:type="character" w:customStyle="1" w:styleId="Rubrik3Char">
    <w:name w:val="Rubrik 3 Char"/>
    <w:basedOn w:val="Standardstycketeckensnitt"/>
    <w:link w:val="Rubrik3"/>
    <w:uiPriority w:val="9"/>
    <w:rsid w:val="00AD5002"/>
    <w:rPr>
      <w:rFonts w:ascii="Arial" w:eastAsiaTheme="majorEastAsia" w:hAnsi="Arial" w:cstheme="majorBidi"/>
      <w:b/>
      <w:color w:val="000000" w:themeColor="text1"/>
      <w:sz w:val="22"/>
    </w:rPr>
  </w:style>
  <w:style w:type="character" w:customStyle="1" w:styleId="Rubrik4Char">
    <w:name w:val="Rubrik 4 Char"/>
    <w:basedOn w:val="Standardstycketeckensnitt"/>
    <w:link w:val="Rubrik4"/>
    <w:uiPriority w:val="9"/>
    <w:rsid w:val="00AD5002"/>
    <w:rPr>
      <w:rFonts w:ascii="Arial" w:eastAsiaTheme="majorEastAsia" w:hAnsi="Arial" w:cstheme="majorBidi"/>
      <w:i/>
      <w:iCs/>
      <w:color w:val="000000" w:themeColor="text1"/>
      <w:sz w:val="20"/>
    </w:rPr>
  </w:style>
  <w:style w:type="paragraph" w:styleId="Sidhuvud">
    <w:name w:val="header"/>
    <w:link w:val="SidhuvudChar"/>
    <w:uiPriority w:val="99"/>
    <w:unhideWhenUsed/>
    <w:rsid w:val="00AC3C30"/>
    <w:pPr>
      <w:tabs>
        <w:tab w:val="center" w:pos="4536"/>
        <w:tab w:val="right" w:pos="9072"/>
      </w:tabs>
    </w:pPr>
    <w:rPr>
      <w:rFonts w:ascii="Arial" w:hAnsi="Arial"/>
      <w:b/>
      <w:color w:val="000000" w:themeColor="text1"/>
      <w:sz w:val="16"/>
    </w:rPr>
  </w:style>
  <w:style w:type="character" w:customStyle="1" w:styleId="SidhuvudChar">
    <w:name w:val="Sidhuvud Char"/>
    <w:basedOn w:val="Standardstycketeckensnitt"/>
    <w:link w:val="Sidhuvud"/>
    <w:uiPriority w:val="99"/>
    <w:rsid w:val="00AC3C30"/>
    <w:rPr>
      <w:rFonts w:ascii="Arial" w:hAnsi="Arial"/>
      <w:b/>
      <w:color w:val="000000" w:themeColor="text1"/>
      <w:sz w:val="16"/>
    </w:rPr>
  </w:style>
  <w:style w:type="paragraph" w:styleId="Sidfot">
    <w:name w:val="footer"/>
    <w:basedOn w:val="Normal"/>
    <w:link w:val="SidfotChar"/>
    <w:uiPriority w:val="99"/>
    <w:unhideWhenUsed/>
    <w:rsid w:val="008C6A4A"/>
    <w:pPr>
      <w:tabs>
        <w:tab w:val="center" w:pos="4536"/>
        <w:tab w:val="right" w:pos="9072"/>
      </w:tabs>
    </w:pPr>
  </w:style>
  <w:style w:type="character" w:customStyle="1" w:styleId="SidfotChar">
    <w:name w:val="Sidfot Char"/>
    <w:basedOn w:val="Standardstycketeckensnitt"/>
    <w:link w:val="Sidfot"/>
    <w:uiPriority w:val="99"/>
    <w:rsid w:val="008C6A4A"/>
  </w:style>
  <w:style w:type="character" w:styleId="Hyperlnk">
    <w:name w:val="Hyperlink"/>
    <w:basedOn w:val="Standardstycketeckensnitt"/>
    <w:uiPriority w:val="99"/>
    <w:unhideWhenUsed/>
    <w:rsid w:val="00B15053"/>
    <w:rPr>
      <w:color w:val="56A1D5"/>
      <w:u w:val="single"/>
    </w:rPr>
  </w:style>
  <w:style w:type="character" w:styleId="Sidnummer">
    <w:name w:val="page number"/>
    <w:basedOn w:val="Standardstycketeckensnitt"/>
    <w:uiPriority w:val="99"/>
    <w:unhideWhenUsed/>
    <w:rsid w:val="00527418"/>
    <w:rPr>
      <w:rFonts w:ascii="Arial" w:hAnsi="Arial"/>
      <w:color w:val="000000" w:themeColor="text1"/>
      <w:sz w:val="20"/>
    </w:rPr>
  </w:style>
  <w:style w:type="paragraph" w:customStyle="1" w:styleId="Datumtext">
    <w:name w:val="Datum text"/>
    <w:rsid w:val="00527418"/>
    <w:pPr>
      <w:jc w:val="right"/>
    </w:pPr>
    <w:rPr>
      <w:rFonts w:ascii="Arial" w:eastAsiaTheme="minorEastAsia" w:hAnsi="Arial"/>
      <w:color w:val="000000" w:themeColor="text1"/>
      <w:sz w:val="16"/>
      <w:szCs w:val="16"/>
    </w:rPr>
  </w:style>
  <w:style w:type="paragraph" w:customStyle="1" w:styleId="Sidhuvudunderrubrik">
    <w:name w:val="Sidhuvud underrubrik"/>
    <w:rsid w:val="00527418"/>
    <w:pPr>
      <w:tabs>
        <w:tab w:val="left" w:pos="1440"/>
        <w:tab w:val="left" w:pos="5572"/>
      </w:tabs>
    </w:pPr>
    <w:rPr>
      <w:rFonts w:ascii="Arial" w:eastAsiaTheme="minorEastAsia" w:hAnsi="Arial" w:cs="Arial"/>
      <w:color w:val="595959" w:themeColor="text1" w:themeTint="A6"/>
      <w:sz w:val="16"/>
    </w:rPr>
  </w:style>
  <w:style w:type="paragraph" w:styleId="Fotnotstext">
    <w:name w:val="footnote text"/>
    <w:basedOn w:val="Normal"/>
    <w:link w:val="FotnotstextChar"/>
    <w:uiPriority w:val="99"/>
    <w:unhideWhenUsed/>
    <w:rsid w:val="00AE6DB2"/>
    <w:rPr>
      <w:rFonts w:ascii="Arial" w:hAnsi="Arial" w:cs="Arial"/>
      <w:color w:val="000000" w:themeColor="text1"/>
      <w:sz w:val="16"/>
    </w:rPr>
  </w:style>
  <w:style w:type="character" w:customStyle="1" w:styleId="FotnotstextChar">
    <w:name w:val="Fotnotstext Char"/>
    <w:basedOn w:val="Standardstycketeckensnitt"/>
    <w:link w:val="Fotnotstext"/>
    <w:uiPriority w:val="99"/>
    <w:rsid w:val="00AE6DB2"/>
    <w:rPr>
      <w:rFonts w:ascii="Arial" w:hAnsi="Arial" w:cs="Arial"/>
      <w:color w:val="000000" w:themeColor="text1"/>
      <w:sz w:val="16"/>
    </w:rPr>
  </w:style>
  <w:style w:type="character" w:styleId="Fotnotsreferens">
    <w:name w:val="footnote reference"/>
    <w:basedOn w:val="Standardstycketeckensnitt"/>
    <w:uiPriority w:val="99"/>
    <w:unhideWhenUsed/>
    <w:rsid w:val="00AE6DB2"/>
    <w:rPr>
      <w:rFonts w:ascii="Arial" w:hAnsi="Arial"/>
      <w:color w:val="000000" w:themeColor="text1"/>
      <w:sz w:val="18"/>
      <w:vertAlign w:val="superscript"/>
    </w:rPr>
  </w:style>
  <w:style w:type="paragraph" w:styleId="Innehll2">
    <w:name w:val="toc 2"/>
    <w:uiPriority w:val="39"/>
    <w:unhideWhenUsed/>
    <w:rsid w:val="00E92F36"/>
    <w:pPr>
      <w:tabs>
        <w:tab w:val="left" w:pos="709"/>
        <w:tab w:val="right" w:leader="dot" w:pos="9054"/>
      </w:tabs>
      <w:spacing w:before="60" w:after="60"/>
      <w:ind w:left="284"/>
    </w:pPr>
    <w:rPr>
      <w:rFonts w:ascii="Arial" w:hAnsi="Arial"/>
      <w:noProof/>
      <w:color w:val="000000" w:themeColor="text1"/>
      <w:sz w:val="18"/>
    </w:rPr>
  </w:style>
  <w:style w:type="paragraph" w:styleId="Innehll1">
    <w:name w:val="toc 1"/>
    <w:uiPriority w:val="39"/>
    <w:unhideWhenUsed/>
    <w:rsid w:val="000E3C60"/>
    <w:pPr>
      <w:tabs>
        <w:tab w:val="left" w:pos="284"/>
        <w:tab w:val="right" w:pos="9054"/>
      </w:tabs>
      <w:spacing w:before="240"/>
    </w:pPr>
    <w:rPr>
      <w:rFonts w:ascii="Arial" w:hAnsi="Arial"/>
      <w:b/>
      <w:noProof/>
      <w:color w:val="000000" w:themeColor="text1"/>
      <w:sz w:val="20"/>
      <w:u w:val="single"/>
    </w:rPr>
  </w:style>
  <w:style w:type="paragraph" w:styleId="Innehll3">
    <w:name w:val="toc 3"/>
    <w:uiPriority w:val="39"/>
    <w:unhideWhenUsed/>
    <w:rsid w:val="006D773F"/>
    <w:pPr>
      <w:spacing w:before="60" w:after="60"/>
      <w:ind w:left="442"/>
    </w:pPr>
    <w:rPr>
      <w:rFonts w:ascii="Arial" w:hAnsi="Arial"/>
      <w:color w:val="000000" w:themeColor="text1"/>
      <w:sz w:val="18"/>
    </w:rPr>
  </w:style>
  <w:style w:type="paragraph" w:styleId="Innehll4">
    <w:name w:val="toc 4"/>
    <w:uiPriority w:val="39"/>
    <w:unhideWhenUsed/>
    <w:rsid w:val="006D773F"/>
    <w:pPr>
      <w:spacing w:before="60" w:after="60"/>
      <w:ind w:left="658"/>
    </w:pPr>
    <w:rPr>
      <w:rFonts w:ascii="Arial" w:hAnsi="Arial"/>
      <w:color w:val="000000" w:themeColor="text1"/>
      <w:sz w:val="18"/>
    </w:rPr>
  </w:style>
  <w:style w:type="paragraph" w:styleId="Ballongtext">
    <w:name w:val="Balloon Text"/>
    <w:basedOn w:val="Normal"/>
    <w:link w:val="BallongtextChar"/>
    <w:uiPriority w:val="99"/>
    <w:semiHidden/>
    <w:unhideWhenUsed/>
    <w:rsid w:val="001B4F8B"/>
    <w:pPr>
      <w:spacing w:after="0"/>
    </w:pPr>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1B4F8B"/>
    <w:rPr>
      <w:rFonts w:ascii="Times New Roman" w:hAnsi="Times New Roman" w:cs="Times New Roman"/>
      <w:sz w:val="18"/>
      <w:szCs w:val="18"/>
    </w:rPr>
  </w:style>
  <w:style w:type="paragraph" w:styleId="Litteraturfrteckning">
    <w:name w:val="Bibliography"/>
    <w:aliases w:val="Referens"/>
    <w:uiPriority w:val="37"/>
    <w:unhideWhenUsed/>
    <w:qFormat/>
    <w:rsid w:val="00E10F81"/>
    <w:pPr>
      <w:spacing w:after="120"/>
      <w:ind w:left="284" w:hanging="284"/>
    </w:pPr>
    <w:rPr>
      <w:rFonts w:ascii="Cambria" w:hAnsi="Cambria"/>
      <w:sz w:val="20"/>
    </w:rPr>
  </w:style>
  <w:style w:type="paragraph" w:styleId="Inledning">
    <w:name w:val="Salutation"/>
    <w:aliases w:val="Infotext"/>
    <w:link w:val="InledningChar"/>
    <w:unhideWhenUsed/>
    <w:qFormat/>
    <w:rsid w:val="006D7C00"/>
    <w:pPr>
      <w:spacing w:after="120"/>
    </w:pPr>
    <w:rPr>
      <w:rFonts w:ascii="Arial" w:hAnsi="Arial"/>
      <w:color w:val="000000" w:themeColor="text1"/>
      <w:sz w:val="18"/>
    </w:rPr>
  </w:style>
  <w:style w:type="character" w:customStyle="1" w:styleId="InledningChar">
    <w:name w:val="Inledning Char"/>
    <w:aliases w:val="Infotext Char"/>
    <w:basedOn w:val="Standardstycketeckensnitt"/>
    <w:link w:val="Inledning"/>
    <w:uiPriority w:val="99"/>
    <w:rsid w:val="006D7C00"/>
    <w:rPr>
      <w:rFonts w:ascii="Arial" w:hAnsi="Arial"/>
      <w:color w:val="000000" w:themeColor="text1"/>
      <w:sz w:val="18"/>
    </w:rPr>
  </w:style>
  <w:style w:type="paragraph" w:customStyle="1" w:styleId="Bildbeskr">
    <w:name w:val="'Bildbeskr."/>
    <w:qFormat/>
    <w:rsid w:val="00F92CA0"/>
    <w:pPr>
      <w:spacing w:before="60" w:after="480"/>
    </w:pPr>
    <w:rPr>
      <w:rFonts w:ascii="Arial" w:eastAsiaTheme="minorEastAsia" w:hAnsi="Arial"/>
      <w:noProof/>
      <w:color w:val="000000" w:themeColor="text1"/>
      <w:sz w:val="18"/>
      <w:lang w:eastAsia="sv-SE"/>
    </w:rPr>
  </w:style>
  <w:style w:type="paragraph" w:styleId="Liststycke">
    <w:name w:val="List Paragraph"/>
    <w:basedOn w:val="Normal"/>
    <w:uiPriority w:val="34"/>
    <w:qFormat/>
    <w:rsid w:val="00D63B77"/>
    <w:pPr>
      <w:ind w:left="720"/>
    </w:pPr>
  </w:style>
  <w:style w:type="paragraph" w:customStyle="1" w:styleId="Tabellbeskr">
    <w:name w:val="'Tabellbeskr."/>
    <w:qFormat/>
    <w:rsid w:val="00F92CA0"/>
    <w:pPr>
      <w:spacing w:before="480" w:after="60"/>
    </w:pPr>
    <w:rPr>
      <w:rFonts w:ascii="Arial" w:eastAsiaTheme="minorEastAsia" w:hAnsi="Arial"/>
      <w:noProof/>
      <w:color w:val="000000" w:themeColor="text1"/>
      <w:sz w:val="18"/>
      <w:lang w:eastAsia="sv-SE"/>
    </w:rPr>
  </w:style>
  <w:style w:type="paragraph" w:customStyle="1" w:styleId="Tabell">
    <w:name w:val="'Tabell"/>
    <w:rsid w:val="00E25E82"/>
    <w:pPr>
      <w:spacing w:before="60" w:after="60"/>
    </w:pPr>
    <w:rPr>
      <w:rFonts w:ascii="Arial" w:hAnsi="Arial"/>
      <w:color w:val="000000" w:themeColor="text1"/>
      <w:sz w:val="18"/>
    </w:rPr>
  </w:style>
  <w:style w:type="paragraph" w:customStyle="1" w:styleId="Tabellttt">
    <w:name w:val="'Tabell tätt"/>
    <w:qFormat/>
    <w:rsid w:val="00E25E82"/>
    <w:rPr>
      <w:rFonts w:ascii="Arial" w:hAnsi="Arial"/>
      <w:color w:val="000000" w:themeColor="text1"/>
      <w:sz w:val="18"/>
    </w:rPr>
  </w:style>
  <w:style w:type="table" w:styleId="Rutntstabell2dekorfrg6">
    <w:name w:val="Grid Table 2 Accent 6"/>
    <w:basedOn w:val="Normaltabell"/>
    <w:uiPriority w:val="47"/>
    <w:rsid w:val="00E25E8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dekorfrg6">
    <w:name w:val="Grid Table 5 Dark Accent 6"/>
    <w:basedOn w:val="Normaltabell"/>
    <w:uiPriority w:val="50"/>
    <w:rsid w:val="00E25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4dekorfrg6">
    <w:name w:val="Grid Table 4 Accent 6"/>
    <w:basedOn w:val="Normaltabell"/>
    <w:uiPriority w:val="49"/>
    <w:rsid w:val="00E25E8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ubrik">
    <w:name w:val="Title"/>
    <w:aliases w:val="Titel dokument"/>
    <w:link w:val="RubrikChar"/>
    <w:uiPriority w:val="10"/>
    <w:rsid w:val="00527418"/>
    <w:rPr>
      <w:rFonts w:ascii="Arial" w:hAnsi="Arial" w:cs="Arial"/>
      <w:color w:val="9C0059"/>
      <w:sz w:val="56"/>
      <w:szCs w:val="56"/>
    </w:rPr>
  </w:style>
  <w:style w:type="character" w:customStyle="1" w:styleId="RubrikChar">
    <w:name w:val="Rubrik Char"/>
    <w:aliases w:val="Titel dokument Char"/>
    <w:basedOn w:val="Standardstycketeckensnitt"/>
    <w:link w:val="Rubrik"/>
    <w:uiPriority w:val="10"/>
    <w:rsid w:val="00527418"/>
    <w:rPr>
      <w:rFonts w:ascii="Arial" w:hAnsi="Arial" w:cs="Arial"/>
      <w:color w:val="9C0059"/>
      <w:sz w:val="56"/>
      <w:szCs w:val="56"/>
    </w:rPr>
  </w:style>
  <w:style w:type="paragraph" w:styleId="Underrubrik">
    <w:name w:val="Subtitle"/>
    <w:aliases w:val="Titel underrubrik"/>
    <w:link w:val="UnderrubrikChar"/>
    <w:rsid w:val="00B15053"/>
    <w:rPr>
      <w:rFonts w:ascii="Arial" w:hAnsi="Arial" w:cs="Arial"/>
      <w:color w:val="595959" w:themeColor="text1" w:themeTint="A6"/>
      <w:sz w:val="36"/>
    </w:rPr>
  </w:style>
  <w:style w:type="character" w:customStyle="1" w:styleId="UnderrubrikChar">
    <w:name w:val="Underrubrik Char"/>
    <w:aliases w:val="Titel underrubrik Char"/>
    <w:basedOn w:val="Standardstycketeckensnitt"/>
    <w:link w:val="Underrubrik"/>
    <w:uiPriority w:val="11"/>
    <w:rsid w:val="00B15053"/>
    <w:rPr>
      <w:rFonts w:ascii="Arial" w:hAnsi="Arial" w:cs="Arial"/>
      <w:color w:val="595959" w:themeColor="text1" w:themeTint="A6"/>
      <w:sz w:val="36"/>
    </w:rPr>
  </w:style>
  <w:style w:type="paragraph" w:customStyle="1" w:styleId="Rubrik1ejnr">
    <w:name w:val="Rubrik 1 ej nr."/>
    <w:qFormat/>
    <w:rsid w:val="00F92CA9"/>
    <w:pPr>
      <w:keepNext/>
      <w:keepLines/>
      <w:spacing w:before="360" w:after="240"/>
      <w:outlineLvl w:val="0"/>
    </w:pPr>
    <w:rPr>
      <w:rFonts w:ascii="Arial" w:eastAsiaTheme="majorEastAsia" w:hAnsi="Arial" w:cstheme="majorBidi"/>
      <w:b/>
      <w:color w:val="000000" w:themeColor="text1"/>
      <w:sz w:val="32"/>
      <w:szCs w:val="32"/>
    </w:rPr>
  </w:style>
  <w:style w:type="paragraph" w:customStyle="1" w:styleId="Rubrik2ejnr">
    <w:name w:val="Rubrik 2 ej nr."/>
    <w:qFormat/>
    <w:rsid w:val="00F92CA9"/>
    <w:pPr>
      <w:keepNext/>
      <w:keepLines/>
      <w:spacing w:before="360" w:after="120"/>
      <w:outlineLvl w:val="1"/>
    </w:pPr>
    <w:rPr>
      <w:rFonts w:ascii="Arial" w:eastAsiaTheme="majorEastAsia" w:hAnsi="Arial" w:cstheme="majorBidi"/>
      <w:color w:val="000000" w:themeColor="text1"/>
      <w:szCs w:val="26"/>
    </w:rPr>
  </w:style>
  <w:style w:type="paragraph" w:customStyle="1" w:styleId="Rubrik3ejnr">
    <w:name w:val="Rubrik 3 ej nr."/>
    <w:qFormat/>
    <w:rsid w:val="00F92CA9"/>
    <w:pPr>
      <w:keepNext/>
      <w:keepLines/>
      <w:spacing w:before="240" w:after="120"/>
      <w:outlineLvl w:val="2"/>
    </w:pPr>
    <w:rPr>
      <w:rFonts w:ascii="Arial" w:eastAsiaTheme="majorEastAsia" w:hAnsi="Arial" w:cstheme="majorBidi"/>
      <w:b/>
      <w:color w:val="000000" w:themeColor="text1"/>
      <w:sz w:val="22"/>
    </w:rPr>
  </w:style>
  <w:style w:type="paragraph" w:customStyle="1" w:styleId="Rubrik4ejnr">
    <w:name w:val="Rubrik 4 ej nr."/>
    <w:qFormat/>
    <w:rsid w:val="00F92CA9"/>
    <w:pPr>
      <w:keepNext/>
      <w:keepLines/>
      <w:spacing w:before="240" w:after="120"/>
      <w:outlineLvl w:val="3"/>
    </w:pPr>
    <w:rPr>
      <w:rFonts w:ascii="Arial" w:eastAsiaTheme="majorEastAsia" w:hAnsi="Arial" w:cstheme="majorBidi"/>
      <w:i/>
      <w:iCs/>
      <w:color w:val="000000" w:themeColor="text1"/>
      <w:sz w:val="20"/>
    </w:rPr>
  </w:style>
  <w:style w:type="paragraph" w:styleId="Innehllsfrteckningsrubrik">
    <w:name w:val="TOC Heading"/>
    <w:basedOn w:val="Normal"/>
    <w:uiPriority w:val="39"/>
    <w:unhideWhenUsed/>
    <w:qFormat/>
    <w:rsid w:val="0071747A"/>
    <w:pPr>
      <w:spacing w:before="360"/>
    </w:pPr>
    <w:rPr>
      <w:rFonts w:ascii="Arial" w:hAnsi="Arial" w:cs="Arial"/>
      <w:sz w:val="24"/>
    </w:rPr>
  </w:style>
  <w:style w:type="paragraph" w:styleId="Innehll5">
    <w:name w:val="toc 5"/>
    <w:basedOn w:val="Normal"/>
    <w:next w:val="Normal"/>
    <w:autoRedefine/>
    <w:uiPriority w:val="39"/>
    <w:unhideWhenUsed/>
    <w:rsid w:val="000E3C60"/>
    <w:pPr>
      <w:ind w:left="880"/>
    </w:pPr>
  </w:style>
  <w:style w:type="paragraph" w:styleId="Innehll6">
    <w:name w:val="toc 6"/>
    <w:basedOn w:val="Normal"/>
    <w:next w:val="Normal"/>
    <w:autoRedefine/>
    <w:uiPriority w:val="39"/>
    <w:unhideWhenUsed/>
    <w:rsid w:val="000E3C60"/>
    <w:pPr>
      <w:ind w:left="1100"/>
    </w:pPr>
  </w:style>
  <w:style w:type="paragraph" w:styleId="Innehll7">
    <w:name w:val="toc 7"/>
    <w:basedOn w:val="Normal"/>
    <w:next w:val="Normal"/>
    <w:autoRedefine/>
    <w:uiPriority w:val="39"/>
    <w:unhideWhenUsed/>
    <w:rsid w:val="000E3C60"/>
    <w:pPr>
      <w:ind w:left="1320"/>
    </w:pPr>
  </w:style>
  <w:style w:type="paragraph" w:styleId="Innehll8">
    <w:name w:val="toc 8"/>
    <w:basedOn w:val="Normal"/>
    <w:next w:val="Normal"/>
    <w:autoRedefine/>
    <w:uiPriority w:val="39"/>
    <w:unhideWhenUsed/>
    <w:rsid w:val="000E3C60"/>
    <w:pPr>
      <w:ind w:left="1540"/>
    </w:pPr>
  </w:style>
  <w:style w:type="paragraph" w:styleId="Innehll9">
    <w:name w:val="toc 9"/>
    <w:basedOn w:val="Normal"/>
    <w:next w:val="Normal"/>
    <w:autoRedefine/>
    <w:uiPriority w:val="39"/>
    <w:unhideWhenUsed/>
    <w:rsid w:val="000E3C60"/>
    <w:pPr>
      <w:ind w:left="1760"/>
    </w:pPr>
  </w:style>
  <w:style w:type="table" w:styleId="Tabellrutnt">
    <w:name w:val="Table Grid"/>
    <w:basedOn w:val="Normaltabell"/>
    <w:uiPriority w:val="39"/>
    <w:rsid w:val="00B8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C7202"/>
    <w:rPr>
      <w:sz w:val="18"/>
      <w:szCs w:val="18"/>
    </w:rPr>
  </w:style>
  <w:style w:type="paragraph" w:styleId="Kommentarer">
    <w:name w:val="annotation text"/>
    <w:basedOn w:val="Normal"/>
    <w:link w:val="KommentarerChar"/>
    <w:uiPriority w:val="99"/>
    <w:semiHidden/>
    <w:unhideWhenUsed/>
    <w:rsid w:val="003C7202"/>
    <w:rPr>
      <w:sz w:val="24"/>
    </w:rPr>
  </w:style>
  <w:style w:type="character" w:customStyle="1" w:styleId="KommentarerChar">
    <w:name w:val="Kommentarer Char"/>
    <w:basedOn w:val="Standardstycketeckensnitt"/>
    <w:link w:val="Kommentarer"/>
    <w:uiPriority w:val="99"/>
    <w:semiHidden/>
    <w:rsid w:val="003C7202"/>
    <w:rPr>
      <w:rFonts w:ascii="Cambria" w:hAnsi="Cambria"/>
    </w:rPr>
  </w:style>
  <w:style w:type="paragraph" w:styleId="Kommentarsmne">
    <w:name w:val="annotation subject"/>
    <w:basedOn w:val="Kommentarer"/>
    <w:next w:val="Kommentarer"/>
    <w:link w:val="KommentarsmneChar"/>
    <w:uiPriority w:val="99"/>
    <w:semiHidden/>
    <w:unhideWhenUsed/>
    <w:rsid w:val="003C7202"/>
    <w:rPr>
      <w:b/>
      <w:bCs/>
      <w:sz w:val="20"/>
      <w:szCs w:val="20"/>
    </w:rPr>
  </w:style>
  <w:style w:type="character" w:customStyle="1" w:styleId="KommentarsmneChar">
    <w:name w:val="Kommentarsämne Char"/>
    <w:basedOn w:val="KommentarerChar"/>
    <w:link w:val="Kommentarsmne"/>
    <w:uiPriority w:val="99"/>
    <w:semiHidden/>
    <w:rsid w:val="003C7202"/>
    <w:rPr>
      <w:rFonts w:ascii="Cambria" w:hAnsi="Cambria"/>
      <w:b/>
      <w:bCs/>
      <w:sz w:val="20"/>
      <w:szCs w:val="20"/>
    </w:rPr>
  </w:style>
  <w:style w:type="character" w:styleId="Olstomnmnande">
    <w:name w:val="Unresolved Mention"/>
    <w:basedOn w:val="Standardstycketeckensnitt"/>
    <w:uiPriority w:val="99"/>
    <w:rsid w:val="00645CF7"/>
    <w:rPr>
      <w:color w:val="605E5C"/>
      <w:shd w:val="clear" w:color="auto" w:fill="E1DFDD"/>
    </w:rPr>
  </w:style>
  <w:style w:type="character" w:styleId="AnvndHyperlnk">
    <w:name w:val="FollowedHyperlink"/>
    <w:basedOn w:val="Standardstycketeckensnitt"/>
    <w:uiPriority w:val="99"/>
    <w:semiHidden/>
    <w:unhideWhenUsed/>
    <w:rsid w:val="00470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1927">
      <w:bodyDiv w:val="1"/>
      <w:marLeft w:val="0"/>
      <w:marRight w:val="0"/>
      <w:marTop w:val="0"/>
      <w:marBottom w:val="0"/>
      <w:divBdr>
        <w:top w:val="none" w:sz="0" w:space="0" w:color="auto"/>
        <w:left w:val="none" w:sz="0" w:space="0" w:color="auto"/>
        <w:bottom w:val="none" w:sz="0" w:space="0" w:color="auto"/>
        <w:right w:val="none" w:sz="0" w:space="0" w:color="auto"/>
      </w:divBdr>
    </w:div>
    <w:div w:id="93942471">
      <w:bodyDiv w:val="1"/>
      <w:marLeft w:val="0"/>
      <w:marRight w:val="0"/>
      <w:marTop w:val="0"/>
      <w:marBottom w:val="0"/>
      <w:divBdr>
        <w:top w:val="none" w:sz="0" w:space="0" w:color="auto"/>
        <w:left w:val="none" w:sz="0" w:space="0" w:color="auto"/>
        <w:bottom w:val="none" w:sz="0" w:space="0" w:color="auto"/>
        <w:right w:val="none" w:sz="0" w:space="0" w:color="auto"/>
      </w:divBdr>
    </w:div>
    <w:div w:id="168757557">
      <w:bodyDiv w:val="1"/>
      <w:marLeft w:val="0"/>
      <w:marRight w:val="0"/>
      <w:marTop w:val="0"/>
      <w:marBottom w:val="0"/>
      <w:divBdr>
        <w:top w:val="none" w:sz="0" w:space="0" w:color="auto"/>
        <w:left w:val="none" w:sz="0" w:space="0" w:color="auto"/>
        <w:bottom w:val="none" w:sz="0" w:space="0" w:color="auto"/>
        <w:right w:val="none" w:sz="0" w:space="0" w:color="auto"/>
      </w:divBdr>
    </w:div>
    <w:div w:id="252976728">
      <w:bodyDiv w:val="1"/>
      <w:marLeft w:val="0"/>
      <w:marRight w:val="0"/>
      <w:marTop w:val="0"/>
      <w:marBottom w:val="0"/>
      <w:divBdr>
        <w:top w:val="none" w:sz="0" w:space="0" w:color="auto"/>
        <w:left w:val="none" w:sz="0" w:space="0" w:color="auto"/>
        <w:bottom w:val="none" w:sz="0" w:space="0" w:color="auto"/>
        <w:right w:val="none" w:sz="0" w:space="0" w:color="auto"/>
      </w:divBdr>
    </w:div>
    <w:div w:id="347869778">
      <w:bodyDiv w:val="1"/>
      <w:marLeft w:val="0"/>
      <w:marRight w:val="0"/>
      <w:marTop w:val="0"/>
      <w:marBottom w:val="0"/>
      <w:divBdr>
        <w:top w:val="none" w:sz="0" w:space="0" w:color="auto"/>
        <w:left w:val="none" w:sz="0" w:space="0" w:color="auto"/>
        <w:bottom w:val="none" w:sz="0" w:space="0" w:color="auto"/>
        <w:right w:val="none" w:sz="0" w:space="0" w:color="auto"/>
      </w:divBdr>
    </w:div>
    <w:div w:id="349067230">
      <w:bodyDiv w:val="1"/>
      <w:marLeft w:val="0"/>
      <w:marRight w:val="0"/>
      <w:marTop w:val="0"/>
      <w:marBottom w:val="0"/>
      <w:divBdr>
        <w:top w:val="none" w:sz="0" w:space="0" w:color="auto"/>
        <w:left w:val="none" w:sz="0" w:space="0" w:color="auto"/>
        <w:bottom w:val="none" w:sz="0" w:space="0" w:color="auto"/>
        <w:right w:val="none" w:sz="0" w:space="0" w:color="auto"/>
      </w:divBdr>
    </w:div>
    <w:div w:id="559949696">
      <w:bodyDiv w:val="1"/>
      <w:marLeft w:val="0"/>
      <w:marRight w:val="0"/>
      <w:marTop w:val="0"/>
      <w:marBottom w:val="0"/>
      <w:divBdr>
        <w:top w:val="none" w:sz="0" w:space="0" w:color="auto"/>
        <w:left w:val="none" w:sz="0" w:space="0" w:color="auto"/>
        <w:bottom w:val="none" w:sz="0" w:space="0" w:color="auto"/>
        <w:right w:val="none" w:sz="0" w:space="0" w:color="auto"/>
      </w:divBdr>
    </w:div>
    <w:div w:id="646590458">
      <w:bodyDiv w:val="1"/>
      <w:marLeft w:val="0"/>
      <w:marRight w:val="0"/>
      <w:marTop w:val="0"/>
      <w:marBottom w:val="0"/>
      <w:divBdr>
        <w:top w:val="none" w:sz="0" w:space="0" w:color="auto"/>
        <w:left w:val="none" w:sz="0" w:space="0" w:color="auto"/>
        <w:bottom w:val="none" w:sz="0" w:space="0" w:color="auto"/>
        <w:right w:val="none" w:sz="0" w:space="0" w:color="auto"/>
      </w:divBdr>
    </w:div>
    <w:div w:id="711805613">
      <w:bodyDiv w:val="1"/>
      <w:marLeft w:val="0"/>
      <w:marRight w:val="0"/>
      <w:marTop w:val="0"/>
      <w:marBottom w:val="0"/>
      <w:divBdr>
        <w:top w:val="none" w:sz="0" w:space="0" w:color="auto"/>
        <w:left w:val="none" w:sz="0" w:space="0" w:color="auto"/>
        <w:bottom w:val="none" w:sz="0" w:space="0" w:color="auto"/>
        <w:right w:val="none" w:sz="0" w:space="0" w:color="auto"/>
      </w:divBdr>
    </w:div>
    <w:div w:id="769551259">
      <w:bodyDiv w:val="1"/>
      <w:marLeft w:val="0"/>
      <w:marRight w:val="0"/>
      <w:marTop w:val="0"/>
      <w:marBottom w:val="0"/>
      <w:divBdr>
        <w:top w:val="none" w:sz="0" w:space="0" w:color="auto"/>
        <w:left w:val="none" w:sz="0" w:space="0" w:color="auto"/>
        <w:bottom w:val="none" w:sz="0" w:space="0" w:color="auto"/>
        <w:right w:val="none" w:sz="0" w:space="0" w:color="auto"/>
      </w:divBdr>
    </w:div>
    <w:div w:id="818226954">
      <w:bodyDiv w:val="1"/>
      <w:marLeft w:val="0"/>
      <w:marRight w:val="0"/>
      <w:marTop w:val="0"/>
      <w:marBottom w:val="0"/>
      <w:divBdr>
        <w:top w:val="none" w:sz="0" w:space="0" w:color="auto"/>
        <w:left w:val="none" w:sz="0" w:space="0" w:color="auto"/>
        <w:bottom w:val="none" w:sz="0" w:space="0" w:color="auto"/>
        <w:right w:val="none" w:sz="0" w:space="0" w:color="auto"/>
      </w:divBdr>
    </w:div>
    <w:div w:id="864367335">
      <w:bodyDiv w:val="1"/>
      <w:marLeft w:val="0"/>
      <w:marRight w:val="0"/>
      <w:marTop w:val="0"/>
      <w:marBottom w:val="0"/>
      <w:divBdr>
        <w:top w:val="none" w:sz="0" w:space="0" w:color="auto"/>
        <w:left w:val="none" w:sz="0" w:space="0" w:color="auto"/>
        <w:bottom w:val="none" w:sz="0" w:space="0" w:color="auto"/>
        <w:right w:val="none" w:sz="0" w:space="0" w:color="auto"/>
      </w:divBdr>
    </w:div>
    <w:div w:id="865950309">
      <w:bodyDiv w:val="1"/>
      <w:marLeft w:val="0"/>
      <w:marRight w:val="0"/>
      <w:marTop w:val="0"/>
      <w:marBottom w:val="0"/>
      <w:divBdr>
        <w:top w:val="none" w:sz="0" w:space="0" w:color="auto"/>
        <w:left w:val="none" w:sz="0" w:space="0" w:color="auto"/>
        <w:bottom w:val="none" w:sz="0" w:space="0" w:color="auto"/>
        <w:right w:val="none" w:sz="0" w:space="0" w:color="auto"/>
      </w:divBdr>
    </w:div>
    <w:div w:id="887424062">
      <w:bodyDiv w:val="1"/>
      <w:marLeft w:val="0"/>
      <w:marRight w:val="0"/>
      <w:marTop w:val="0"/>
      <w:marBottom w:val="0"/>
      <w:divBdr>
        <w:top w:val="none" w:sz="0" w:space="0" w:color="auto"/>
        <w:left w:val="none" w:sz="0" w:space="0" w:color="auto"/>
        <w:bottom w:val="none" w:sz="0" w:space="0" w:color="auto"/>
        <w:right w:val="none" w:sz="0" w:space="0" w:color="auto"/>
      </w:divBdr>
    </w:div>
    <w:div w:id="1069229957">
      <w:bodyDiv w:val="1"/>
      <w:marLeft w:val="0"/>
      <w:marRight w:val="0"/>
      <w:marTop w:val="0"/>
      <w:marBottom w:val="0"/>
      <w:divBdr>
        <w:top w:val="none" w:sz="0" w:space="0" w:color="auto"/>
        <w:left w:val="none" w:sz="0" w:space="0" w:color="auto"/>
        <w:bottom w:val="none" w:sz="0" w:space="0" w:color="auto"/>
        <w:right w:val="none" w:sz="0" w:space="0" w:color="auto"/>
      </w:divBdr>
    </w:div>
    <w:div w:id="1140920917">
      <w:bodyDiv w:val="1"/>
      <w:marLeft w:val="0"/>
      <w:marRight w:val="0"/>
      <w:marTop w:val="0"/>
      <w:marBottom w:val="0"/>
      <w:divBdr>
        <w:top w:val="none" w:sz="0" w:space="0" w:color="auto"/>
        <w:left w:val="none" w:sz="0" w:space="0" w:color="auto"/>
        <w:bottom w:val="none" w:sz="0" w:space="0" w:color="auto"/>
        <w:right w:val="none" w:sz="0" w:space="0" w:color="auto"/>
      </w:divBdr>
    </w:div>
    <w:div w:id="1262644718">
      <w:bodyDiv w:val="1"/>
      <w:marLeft w:val="0"/>
      <w:marRight w:val="0"/>
      <w:marTop w:val="0"/>
      <w:marBottom w:val="0"/>
      <w:divBdr>
        <w:top w:val="none" w:sz="0" w:space="0" w:color="auto"/>
        <w:left w:val="none" w:sz="0" w:space="0" w:color="auto"/>
        <w:bottom w:val="none" w:sz="0" w:space="0" w:color="auto"/>
        <w:right w:val="none" w:sz="0" w:space="0" w:color="auto"/>
      </w:divBdr>
    </w:div>
    <w:div w:id="1333602580">
      <w:bodyDiv w:val="1"/>
      <w:marLeft w:val="0"/>
      <w:marRight w:val="0"/>
      <w:marTop w:val="0"/>
      <w:marBottom w:val="0"/>
      <w:divBdr>
        <w:top w:val="none" w:sz="0" w:space="0" w:color="auto"/>
        <w:left w:val="none" w:sz="0" w:space="0" w:color="auto"/>
        <w:bottom w:val="none" w:sz="0" w:space="0" w:color="auto"/>
        <w:right w:val="none" w:sz="0" w:space="0" w:color="auto"/>
      </w:divBdr>
    </w:div>
    <w:div w:id="1337803014">
      <w:bodyDiv w:val="1"/>
      <w:marLeft w:val="0"/>
      <w:marRight w:val="0"/>
      <w:marTop w:val="0"/>
      <w:marBottom w:val="0"/>
      <w:divBdr>
        <w:top w:val="none" w:sz="0" w:space="0" w:color="auto"/>
        <w:left w:val="none" w:sz="0" w:space="0" w:color="auto"/>
        <w:bottom w:val="none" w:sz="0" w:space="0" w:color="auto"/>
        <w:right w:val="none" w:sz="0" w:space="0" w:color="auto"/>
      </w:divBdr>
    </w:div>
    <w:div w:id="1361393649">
      <w:bodyDiv w:val="1"/>
      <w:marLeft w:val="0"/>
      <w:marRight w:val="0"/>
      <w:marTop w:val="0"/>
      <w:marBottom w:val="0"/>
      <w:divBdr>
        <w:top w:val="none" w:sz="0" w:space="0" w:color="auto"/>
        <w:left w:val="none" w:sz="0" w:space="0" w:color="auto"/>
        <w:bottom w:val="none" w:sz="0" w:space="0" w:color="auto"/>
        <w:right w:val="none" w:sz="0" w:space="0" w:color="auto"/>
      </w:divBdr>
    </w:div>
    <w:div w:id="1391079826">
      <w:bodyDiv w:val="1"/>
      <w:marLeft w:val="0"/>
      <w:marRight w:val="0"/>
      <w:marTop w:val="0"/>
      <w:marBottom w:val="0"/>
      <w:divBdr>
        <w:top w:val="none" w:sz="0" w:space="0" w:color="auto"/>
        <w:left w:val="none" w:sz="0" w:space="0" w:color="auto"/>
        <w:bottom w:val="none" w:sz="0" w:space="0" w:color="auto"/>
        <w:right w:val="none" w:sz="0" w:space="0" w:color="auto"/>
      </w:divBdr>
    </w:div>
    <w:div w:id="1402677977">
      <w:bodyDiv w:val="1"/>
      <w:marLeft w:val="0"/>
      <w:marRight w:val="0"/>
      <w:marTop w:val="0"/>
      <w:marBottom w:val="0"/>
      <w:divBdr>
        <w:top w:val="none" w:sz="0" w:space="0" w:color="auto"/>
        <w:left w:val="none" w:sz="0" w:space="0" w:color="auto"/>
        <w:bottom w:val="none" w:sz="0" w:space="0" w:color="auto"/>
        <w:right w:val="none" w:sz="0" w:space="0" w:color="auto"/>
      </w:divBdr>
    </w:div>
    <w:div w:id="1454519343">
      <w:bodyDiv w:val="1"/>
      <w:marLeft w:val="0"/>
      <w:marRight w:val="0"/>
      <w:marTop w:val="0"/>
      <w:marBottom w:val="0"/>
      <w:divBdr>
        <w:top w:val="none" w:sz="0" w:space="0" w:color="auto"/>
        <w:left w:val="none" w:sz="0" w:space="0" w:color="auto"/>
        <w:bottom w:val="none" w:sz="0" w:space="0" w:color="auto"/>
        <w:right w:val="none" w:sz="0" w:space="0" w:color="auto"/>
      </w:divBdr>
    </w:div>
    <w:div w:id="1480532187">
      <w:bodyDiv w:val="1"/>
      <w:marLeft w:val="0"/>
      <w:marRight w:val="0"/>
      <w:marTop w:val="0"/>
      <w:marBottom w:val="0"/>
      <w:divBdr>
        <w:top w:val="none" w:sz="0" w:space="0" w:color="auto"/>
        <w:left w:val="none" w:sz="0" w:space="0" w:color="auto"/>
        <w:bottom w:val="none" w:sz="0" w:space="0" w:color="auto"/>
        <w:right w:val="none" w:sz="0" w:space="0" w:color="auto"/>
      </w:divBdr>
    </w:div>
    <w:div w:id="1530297555">
      <w:bodyDiv w:val="1"/>
      <w:marLeft w:val="0"/>
      <w:marRight w:val="0"/>
      <w:marTop w:val="0"/>
      <w:marBottom w:val="0"/>
      <w:divBdr>
        <w:top w:val="none" w:sz="0" w:space="0" w:color="auto"/>
        <w:left w:val="none" w:sz="0" w:space="0" w:color="auto"/>
        <w:bottom w:val="none" w:sz="0" w:space="0" w:color="auto"/>
        <w:right w:val="none" w:sz="0" w:space="0" w:color="auto"/>
      </w:divBdr>
    </w:div>
    <w:div w:id="1565264309">
      <w:bodyDiv w:val="1"/>
      <w:marLeft w:val="0"/>
      <w:marRight w:val="0"/>
      <w:marTop w:val="0"/>
      <w:marBottom w:val="0"/>
      <w:divBdr>
        <w:top w:val="none" w:sz="0" w:space="0" w:color="auto"/>
        <w:left w:val="none" w:sz="0" w:space="0" w:color="auto"/>
        <w:bottom w:val="none" w:sz="0" w:space="0" w:color="auto"/>
        <w:right w:val="none" w:sz="0" w:space="0" w:color="auto"/>
      </w:divBdr>
    </w:div>
    <w:div w:id="1613591352">
      <w:bodyDiv w:val="1"/>
      <w:marLeft w:val="0"/>
      <w:marRight w:val="0"/>
      <w:marTop w:val="0"/>
      <w:marBottom w:val="0"/>
      <w:divBdr>
        <w:top w:val="none" w:sz="0" w:space="0" w:color="auto"/>
        <w:left w:val="none" w:sz="0" w:space="0" w:color="auto"/>
        <w:bottom w:val="none" w:sz="0" w:space="0" w:color="auto"/>
        <w:right w:val="none" w:sz="0" w:space="0" w:color="auto"/>
      </w:divBdr>
    </w:div>
    <w:div w:id="1787116637">
      <w:bodyDiv w:val="1"/>
      <w:marLeft w:val="0"/>
      <w:marRight w:val="0"/>
      <w:marTop w:val="0"/>
      <w:marBottom w:val="0"/>
      <w:divBdr>
        <w:top w:val="none" w:sz="0" w:space="0" w:color="auto"/>
        <w:left w:val="none" w:sz="0" w:space="0" w:color="auto"/>
        <w:bottom w:val="none" w:sz="0" w:space="0" w:color="auto"/>
        <w:right w:val="none" w:sz="0" w:space="0" w:color="auto"/>
      </w:divBdr>
    </w:div>
    <w:div w:id="1948809088">
      <w:bodyDiv w:val="1"/>
      <w:marLeft w:val="0"/>
      <w:marRight w:val="0"/>
      <w:marTop w:val="0"/>
      <w:marBottom w:val="0"/>
      <w:divBdr>
        <w:top w:val="none" w:sz="0" w:space="0" w:color="auto"/>
        <w:left w:val="none" w:sz="0" w:space="0" w:color="auto"/>
        <w:bottom w:val="none" w:sz="0" w:space="0" w:color="auto"/>
        <w:right w:val="none" w:sz="0" w:space="0" w:color="auto"/>
      </w:divBdr>
    </w:div>
    <w:div w:id="1960525649">
      <w:bodyDiv w:val="1"/>
      <w:marLeft w:val="0"/>
      <w:marRight w:val="0"/>
      <w:marTop w:val="0"/>
      <w:marBottom w:val="0"/>
      <w:divBdr>
        <w:top w:val="none" w:sz="0" w:space="0" w:color="auto"/>
        <w:left w:val="none" w:sz="0" w:space="0" w:color="auto"/>
        <w:bottom w:val="none" w:sz="0" w:space="0" w:color="auto"/>
        <w:right w:val="none" w:sz="0" w:space="0" w:color="auto"/>
      </w:divBdr>
    </w:div>
    <w:div w:id="2143232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20(at)%20calluna.se"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lluna.s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search.swedac.se/sv/ackrediteringar/195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20(at)%20calluna.s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calluna.s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B15A6225-B2A5-164F-A021-5C6B9385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8607</Characters>
  <Application>Microsoft Office Word</Application>
  <DocSecurity>0</DocSecurity>
  <Lines>71</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2021-04-16T06:37:00Z</dcterms:created>
  <dcterms:modified xsi:type="dcterms:W3CDTF">2021-04-16T06:38:00Z</dcterms:modified>
</cp:coreProperties>
</file>